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F1CBB9" w14:textId="77777777" w:rsidR="0099674D" w:rsidRDefault="0099674D" w:rsidP="0014542C">
      <w:pPr>
        <w:pBdr>
          <w:bottom w:val="single" w:sz="6" w:space="0" w:color="auto"/>
        </w:pBdr>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14:paraId="1E1A630B" w14:textId="77777777" w:rsidR="005244C4" w:rsidRPr="007254CF" w:rsidRDefault="005244C4" w:rsidP="005244C4">
      <w:pPr>
        <w:pStyle w:val="Default"/>
        <w:rPr>
          <w:sz w:val="22"/>
          <w:szCs w:val="22"/>
        </w:rPr>
      </w:pPr>
      <w:r w:rsidRPr="007254CF">
        <w:rPr>
          <w:sz w:val="22"/>
          <w:szCs w:val="22"/>
        </w:rPr>
        <w:t xml:space="preserve">Onderstaand protocol volgt de richtlijnen van de koorsector </w:t>
      </w:r>
    </w:p>
    <w:p w14:paraId="75566333" w14:textId="77777777" w:rsidR="005244C4" w:rsidRPr="007254CF" w:rsidRDefault="005244C4" w:rsidP="005244C4">
      <w:pPr>
        <w:pStyle w:val="Default"/>
        <w:rPr>
          <w:sz w:val="22"/>
          <w:szCs w:val="22"/>
        </w:rPr>
      </w:pPr>
      <w:r w:rsidRPr="007254CF">
        <w:rPr>
          <w:sz w:val="22"/>
          <w:szCs w:val="22"/>
        </w:rPr>
        <w:t>(</w:t>
      </w:r>
      <w:hyperlink r:id="rId8" w:history="1">
        <w:r w:rsidRPr="007254CF">
          <w:rPr>
            <w:rStyle w:val="Hyperlink"/>
            <w:sz w:val="22"/>
            <w:szCs w:val="22"/>
          </w:rPr>
          <w:t>https://koornetwerk.nl/wp-content/uploads/2020/07/Protocol-richtlijnen-koorsector-update-9-juli-2020.pdf</w:t>
        </w:r>
      </w:hyperlink>
      <w:r w:rsidRPr="007254CF">
        <w:rPr>
          <w:sz w:val="22"/>
          <w:szCs w:val="22"/>
        </w:rPr>
        <w:t xml:space="preserve"> )</w:t>
      </w:r>
    </w:p>
    <w:p w14:paraId="0E28A34D" w14:textId="77777777" w:rsidR="005244C4" w:rsidRPr="007254CF" w:rsidRDefault="005244C4" w:rsidP="005244C4">
      <w:pPr>
        <w:pStyle w:val="Default"/>
        <w:rPr>
          <w:b/>
          <w:bCs/>
          <w:sz w:val="22"/>
          <w:szCs w:val="22"/>
        </w:rPr>
      </w:pPr>
    </w:p>
    <w:p w14:paraId="480D798B" w14:textId="77777777" w:rsidR="005244C4" w:rsidRPr="007254CF" w:rsidRDefault="005244C4" w:rsidP="005244C4">
      <w:pPr>
        <w:pStyle w:val="Default"/>
        <w:rPr>
          <w:sz w:val="22"/>
          <w:szCs w:val="22"/>
        </w:rPr>
      </w:pPr>
      <w:r w:rsidRPr="007254CF">
        <w:rPr>
          <w:b/>
          <w:bCs/>
          <w:sz w:val="22"/>
          <w:szCs w:val="22"/>
        </w:rPr>
        <w:t xml:space="preserve">Ten geleide: </w:t>
      </w:r>
    </w:p>
    <w:p w14:paraId="47FCA8A8" w14:textId="77777777" w:rsidR="005244C4" w:rsidRPr="007254CF" w:rsidRDefault="005244C4" w:rsidP="005244C4">
      <w:pPr>
        <w:pStyle w:val="Default"/>
        <w:rPr>
          <w:sz w:val="22"/>
          <w:szCs w:val="22"/>
        </w:rPr>
      </w:pPr>
      <w:r w:rsidRPr="007254CF">
        <w:rPr>
          <w:sz w:val="22"/>
          <w:szCs w:val="22"/>
        </w:rPr>
        <w:t>● Het protocol is van toepassing en verplicht voor het hervatten van activiteiten voor koren</w:t>
      </w:r>
      <w:r w:rsidRPr="007254CF">
        <w:rPr>
          <w:b/>
          <w:bCs/>
          <w:sz w:val="22"/>
          <w:szCs w:val="22"/>
        </w:rPr>
        <w:t xml:space="preserve"> </w:t>
      </w:r>
      <w:r w:rsidRPr="007254CF">
        <w:rPr>
          <w:sz w:val="22"/>
          <w:szCs w:val="22"/>
        </w:rPr>
        <w:t>naar aanleiding van het advies van het OMT en het besluit van de Rijksoverheid. Voor het hervatten van activiteiten met zang</w:t>
      </w:r>
      <w:r w:rsidRPr="007254CF">
        <w:rPr>
          <w:b/>
          <w:bCs/>
          <w:sz w:val="22"/>
          <w:szCs w:val="22"/>
        </w:rPr>
        <w:t xml:space="preserve"> </w:t>
      </w:r>
      <w:r w:rsidRPr="007254CF">
        <w:rPr>
          <w:sz w:val="22"/>
          <w:szCs w:val="22"/>
        </w:rPr>
        <w:t xml:space="preserve">volgen wij het bestaande Protocol Sector Cultuureducatie en –participatie richtlijn IV Samenzang en Samenspel te hanteren. </w:t>
      </w:r>
      <w:hyperlink r:id="rId9" w:history="1">
        <w:r w:rsidRPr="007254CF">
          <w:rPr>
            <w:rStyle w:val="Hyperlink"/>
            <w:sz w:val="22"/>
            <w:szCs w:val="22"/>
          </w:rPr>
          <w:t>https://lci.rivm.nl/koren-zangensembles</w:t>
        </w:r>
      </w:hyperlink>
    </w:p>
    <w:p w14:paraId="42DF02BB" w14:textId="77777777" w:rsidR="005244C4" w:rsidRPr="007254CF" w:rsidRDefault="005244C4" w:rsidP="005244C4">
      <w:pPr>
        <w:pStyle w:val="Default"/>
        <w:rPr>
          <w:sz w:val="22"/>
          <w:szCs w:val="22"/>
        </w:rPr>
      </w:pPr>
      <w:r w:rsidRPr="007254CF">
        <w:rPr>
          <w:sz w:val="22"/>
          <w:szCs w:val="22"/>
        </w:rPr>
        <w:t>● Het protocol voor het hervatten van de activiteiten is van toepassing op binnenactiviteiten van het Popkoor Vocal Essen voor personen vanaf 18 jaar.</w:t>
      </w:r>
    </w:p>
    <w:p w14:paraId="0078A7A3" w14:textId="77777777" w:rsidR="005244C4" w:rsidRPr="007254CF" w:rsidRDefault="005244C4" w:rsidP="005244C4">
      <w:pPr>
        <w:pStyle w:val="Default"/>
        <w:rPr>
          <w:sz w:val="22"/>
          <w:szCs w:val="22"/>
        </w:rPr>
      </w:pPr>
      <w:r w:rsidRPr="007254CF">
        <w:rPr>
          <w:sz w:val="22"/>
          <w:szCs w:val="22"/>
        </w:rPr>
        <w:t xml:space="preserve">● Onderstaand protocol is specifiek gericht op de muzikale kooractiviteiten in de </w:t>
      </w:r>
      <w:r w:rsidRPr="007254CF">
        <w:rPr>
          <w:b/>
          <w:bCs/>
          <w:sz w:val="22"/>
          <w:szCs w:val="22"/>
        </w:rPr>
        <w:t xml:space="preserve">binnenruimte </w:t>
      </w:r>
      <w:r w:rsidRPr="007254CF">
        <w:rPr>
          <w:sz w:val="22"/>
          <w:szCs w:val="22"/>
        </w:rPr>
        <w:t xml:space="preserve">met toepassing van de algemeen geldende regels op samenkomsten in openbare gebouwen c.q. culturele instellingen per 1 juli 2020. </w:t>
      </w:r>
    </w:p>
    <w:p w14:paraId="2FC3DAAD" w14:textId="77777777" w:rsidR="005244C4" w:rsidRPr="007254CF" w:rsidRDefault="005244C4" w:rsidP="005244C4">
      <w:pPr>
        <w:pStyle w:val="Default"/>
        <w:rPr>
          <w:sz w:val="22"/>
          <w:szCs w:val="22"/>
        </w:rPr>
      </w:pPr>
      <w:r w:rsidRPr="007254CF">
        <w:rPr>
          <w:sz w:val="22"/>
          <w:szCs w:val="22"/>
        </w:rPr>
        <w:t xml:space="preserve">● Met onderstaand protocol wordt voldaan aan de RIVM-adviezen t.a.v. hygiëne en afstand. </w:t>
      </w:r>
    </w:p>
    <w:p w14:paraId="07A8FD1D" w14:textId="77777777" w:rsidR="005244C4" w:rsidRPr="007254CF" w:rsidRDefault="005244C4" w:rsidP="005244C4">
      <w:pPr>
        <w:pStyle w:val="Default"/>
        <w:rPr>
          <w:sz w:val="22"/>
          <w:szCs w:val="22"/>
        </w:rPr>
      </w:pPr>
      <w:r w:rsidRPr="007254CF">
        <w:rPr>
          <w:sz w:val="22"/>
          <w:szCs w:val="22"/>
        </w:rPr>
        <w:t>(het gehele protocol is op te vragen bij het bestuur van de Popkoor Vocal Essen te Oldenzaal)</w:t>
      </w:r>
    </w:p>
    <w:p w14:paraId="7902ED7A" w14:textId="77777777" w:rsidR="005244C4" w:rsidRPr="007254CF" w:rsidRDefault="005244C4" w:rsidP="005244C4">
      <w:pPr>
        <w:pStyle w:val="Default"/>
        <w:rPr>
          <w:sz w:val="22"/>
          <w:szCs w:val="22"/>
        </w:rPr>
      </w:pPr>
      <w:r w:rsidRPr="007254CF">
        <w:rPr>
          <w:sz w:val="22"/>
          <w:szCs w:val="22"/>
        </w:rPr>
        <w:t xml:space="preserve">*************************************************************************** </w:t>
      </w:r>
    </w:p>
    <w:p w14:paraId="005D62C3" w14:textId="77777777" w:rsidR="005244C4" w:rsidRPr="007254CF" w:rsidRDefault="005244C4" w:rsidP="005244C4">
      <w:pPr>
        <w:pStyle w:val="Default"/>
        <w:rPr>
          <w:sz w:val="22"/>
          <w:szCs w:val="22"/>
        </w:rPr>
      </w:pPr>
      <w:r w:rsidRPr="007254CF">
        <w:rPr>
          <w:b/>
          <w:bCs/>
          <w:sz w:val="22"/>
          <w:szCs w:val="22"/>
        </w:rPr>
        <w:t>Algemene richtlijnen</w:t>
      </w:r>
      <w:r w:rsidRPr="007254CF">
        <w:rPr>
          <w:sz w:val="22"/>
          <w:szCs w:val="22"/>
        </w:rPr>
        <w:t xml:space="preserve"> </w:t>
      </w:r>
    </w:p>
    <w:p w14:paraId="19A29142" w14:textId="77777777" w:rsidR="005244C4" w:rsidRPr="007254CF" w:rsidRDefault="005244C4" w:rsidP="005244C4">
      <w:pPr>
        <w:pStyle w:val="Default"/>
        <w:rPr>
          <w:sz w:val="22"/>
          <w:szCs w:val="22"/>
        </w:rPr>
      </w:pPr>
      <w:r w:rsidRPr="007254CF">
        <w:rPr>
          <w:sz w:val="22"/>
          <w:szCs w:val="22"/>
        </w:rPr>
        <w:t xml:space="preserve">We volgen de algemene richtlijnen op. De belangrijkste zijn: </w:t>
      </w:r>
    </w:p>
    <w:p w14:paraId="0CAB5039" w14:textId="77777777" w:rsidR="005244C4" w:rsidRPr="007254CF" w:rsidRDefault="005244C4" w:rsidP="005244C4">
      <w:pPr>
        <w:pStyle w:val="Default"/>
        <w:numPr>
          <w:ilvl w:val="0"/>
          <w:numId w:val="42"/>
        </w:numPr>
        <w:rPr>
          <w:sz w:val="22"/>
          <w:szCs w:val="22"/>
        </w:rPr>
      </w:pPr>
      <w:r w:rsidRPr="007254CF">
        <w:rPr>
          <w:sz w:val="22"/>
          <w:szCs w:val="22"/>
        </w:rPr>
        <w:t xml:space="preserve">Houd in het dagelijkse verkeer 1,5 meter afstand tot elkaar, </w:t>
      </w:r>
    </w:p>
    <w:p w14:paraId="233141E1" w14:textId="77777777" w:rsidR="005244C4" w:rsidRPr="007254CF" w:rsidRDefault="005244C4" w:rsidP="005244C4">
      <w:pPr>
        <w:pStyle w:val="Default"/>
        <w:numPr>
          <w:ilvl w:val="0"/>
          <w:numId w:val="42"/>
        </w:numPr>
        <w:rPr>
          <w:sz w:val="22"/>
          <w:szCs w:val="22"/>
        </w:rPr>
      </w:pPr>
      <w:r w:rsidRPr="007254CF">
        <w:rPr>
          <w:sz w:val="22"/>
          <w:szCs w:val="22"/>
        </w:rPr>
        <w:t xml:space="preserve">Was de handen vaak en goed, </w:t>
      </w:r>
    </w:p>
    <w:p w14:paraId="33B90FFD" w14:textId="77777777" w:rsidR="005244C4" w:rsidRPr="007254CF" w:rsidRDefault="005244C4" w:rsidP="005244C4">
      <w:pPr>
        <w:pStyle w:val="Default"/>
        <w:numPr>
          <w:ilvl w:val="0"/>
          <w:numId w:val="42"/>
        </w:numPr>
        <w:rPr>
          <w:sz w:val="22"/>
          <w:szCs w:val="22"/>
        </w:rPr>
      </w:pPr>
      <w:r w:rsidRPr="007254CF">
        <w:rPr>
          <w:sz w:val="22"/>
          <w:szCs w:val="22"/>
        </w:rPr>
        <w:t xml:space="preserve">Schud geen handen, </w:t>
      </w:r>
    </w:p>
    <w:p w14:paraId="5DA73241" w14:textId="77777777" w:rsidR="005244C4" w:rsidRPr="007254CF" w:rsidRDefault="005244C4" w:rsidP="005244C4">
      <w:pPr>
        <w:pStyle w:val="Default"/>
        <w:numPr>
          <w:ilvl w:val="0"/>
          <w:numId w:val="42"/>
        </w:numPr>
        <w:rPr>
          <w:sz w:val="22"/>
          <w:szCs w:val="22"/>
        </w:rPr>
      </w:pPr>
      <w:r w:rsidRPr="007254CF">
        <w:rPr>
          <w:sz w:val="22"/>
          <w:szCs w:val="22"/>
        </w:rPr>
        <w:t xml:space="preserve">Hoest of nies in de elleboog, </w:t>
      </w:r>
    </w:p>
    <w:p w14:paraId="6C2C8A15" w14:textId="77777777" w:rsidR="005244C4" w:rsidRPr="007254CF" w:rsidRDefault="005244C4" w:rsidP="005244C4">
      <w:pPr>
        <w:pStyle w:val="Default"/>
        <w:numPr>
          <w:ilvl w:val="0"/>
          <w:numId w:val="42"/>
        </w:numPr>
        <w:rPr>
          <w:sz w:val="22"/>
          <w:szCs w:val="22"/>
        </w:rPr>
      </w:pPr>
      <w:r w:rsidRPr="007254CF">
        <w:rPr>
          <w:sz w:val="22"/>
          <w:szCs w:val="22"/>
        </w:rPr>
        <w:t xml:space="preserve">Raak het gezicht zo min mogelijk aan, </w:t>
      </w:r>
    </w:p>
    <w:p w14:paraId="12497830" w14:textId="28B96A37" w:rsidR="005244C4" w:rsidRPr="007254CF" w:rsidRDefault="005244C4" w:rsidP="005244C4">
      <w:pPr>
        <w:pStyle w:val="Default"/>
        <w:numPr>
          <w:ilvl w:val="0"/>
          <w:numId w:val="42"/>
        </w:numPr>
        <w:rPr>
          <w:sz w:val="22"/>
          <w:szCs w:val="22"/>
        </w:rPr>
      </w:pPr>
      <w:r w:rsidRPr="007254CF">
        <w:rPr>
          <w:sz w:val="22"/>
          <w:szCs w:val="22"/>
        </w:rPr>
        <w:t>Blijf thuis bij een vermoeden van coronagerelateerde gezondheidsklachten</w:t>
      </w:r>
    </w:p>
    <w:p w14:paraId="27948143" w14:textId="77777777" w:rsidR="005244C4" w:rsidRPr="007254CF" w:rsidRDefault="005244C4" w:rsidP="005244C4">
      <w:pPr>
        <w:pStyle w:val="Default"/>
        <w:rPr>
          <w:b/>
          <w:bCs/>
          <w:sz w:val="22"/>
          <w:szCs w:val="22"/>
        </w:rPr>
      </w:pPr>
    </w:p>
    <w:p w14:paraId="072FA72F" w14:textId="0ED8803D" w:rsidR="005244C4" w:rsidRPr="007254CF" w:rsidRDefault="005244C4" w:rsidP="005244C4">
      <w:pPr>
        <w:pStyle w:val="Default"/>
        <w:rPr>
          <w:b/>
          <w:bCs/>
          <w:sz w:val="22"/>
          <w:szCs w:val="22"/>
        </w:rPr>
      </w:pPr>
      <w:r w:rsidRPr="007254CF">
        <w:rPr>
          <w:b/>
          <w:bCs/>
          <w:sz w:val="22"/>
          <w:szCs w:val="22"/>
        </w:rPr>
        <w:t xml:space="preserve">Specifieke richtlijnen - voorbereiding repetitie koorlid: </w:t>
      </w:r>
    </w:p>
    <w:p w14:paraId="4A2D6042" w14:textId="52DF6586" w:rsidR="005244C4" w:rsidRPr="007254CF" w:rsidRDefault="005244C4" w:rsidP="005244C4">
      <w:pPr>
        <w:pStyle w:val="Lijstalinea"/>
        <w:numPr>
          <w:ilvl w:val="0"/>
          <w:numId w:val="43"/>
        </w:numPr>
        <w:spacing w:after="160" w:line="259" w:lineRule="auto"/>
        <w:rPr>
          <w:rFonts w:ascii="Calibri" w:hAnsi="Calibri" w:cs="Calibri"/>
          <w:sz w:val="22"/>
          <w:szCs w:val="22"/>
        </w:rPr>
      </w:pPr>
      <w:r w:rsidRPr="007254CF">
        <w:rPr>
          <w:rFonts w:ascii="Calibri" w:hAnsi="Calibri" w:cs="Calibri"/>
          <w:sz w:val="22"/>
          <w:szCs w:val="22"/>
        </w:rPr>
        <w:t xml:space="preserve">Het is belangrijk dat iedere zanger zich realiseert dat hij/ zij bij een besmetting ook andere zangers kan besmetten, met alle gevolgen van dien. Daarom geldt de regel: </w:t>
      </w:r>
      <w:r w:rsidR="00A74C03">
        <w:rPr>
          <w:rFonts w:ascii="Calibri" w:hAnsi="Calibri" w:cs="Calibri"/>
          <w:sz w:val="22"/>
          <w:szCs w:val="22"/>
        </w:rPr>
        <w:t>B</w:t>
      </w:r>
      <w:r w:rsidRPr="007254CF">
        <w:rPr>
          <w:rFonts w:ascii="Calibri" w:hAnsi="Calibri" w:cs="Calibri"/>
          <w:sz w:val="22"/>
          <w:szCs w:val="22"/>
        </w:rPr>
        <w:t>lijf thuis bij verkoudheid of vermoeden van corona</w:t>
      </w:r>
      <w:r w:rsidR="00990BB1">
        <w:rPr>
          <w:rFonts w:ascii="Calibri" w:hAnsi="Calibri" w:cs="Calibri"/>
          <w:sz w:val="22"/>
          <w:szCs w:val="22"/>
        </w:rPr>
        <w:t>-</w:t>
      </w:r>
      <w:r w:rsidRPr="007254CF">
        <w:rPr>
          <w:rFonts w:ascii="Calibri" w:hAnsi="Calibri" w:cs="Calibri"/>
          <w:sz w:val="22"/>
          <w:szCs w:val="22"/>
        </w:rPr>
        <w:t xml:space="preserve">gerelateerde klachten. </w:t>
      </w:r>
    </w:p>
    <w:p w14:paraId="45C69A36" w14:textId="6417309E" w:rsidR="005244C4" w:rsidRPr="00990BB1" w:rsidRDefault="003201EE" w:rsidP="00695976">
      <w:pPr>
        <w:pStyle w:val="Lijstalinea"/>
        <w:numPr>
          <w:ilvl w:val="0"/>
          <w:numId w:val="43"/>
        </w:numPr>
        <w:spacing w:after="160" w:line="259" w:lineRule="auto"/>
        <w:rPr>
          <w:rFonts w:ascii="Calibri" w:hAnsi="Calibri" w:cs="Calibri"/>
          <w:sz w:val="22"/>
          <w:szCs w:val="22"/>
        </w:rPr>
      </w:pPr>
      <w:r w:rsidRPr="00990BB1">
        <w:rPr>
          <w:rFonts w:ascii="Calibri" w:hAnsi="Calibri" w:cs="Calibri"/>
          <w:sz w:val="22"/>
          <w:szCs w:val="22"/>
        </w:rPr>
        <w:t xml:space="preserve">Registratie van repetitiebezoek is cruciaal. Dat betekent dat we het beleid rondom afmeldingen strenger moeten hanteren. </w:t>
      </w:r>
      <w:r w:rsidR="005244C4" w:rsidRPr="00990BB1">
        <w:rPr>
          <w:rFonts w:ascii="Calibri" w:hAnsi="Calibri" w:cs="Calibri"/>
          <w:sz w:val="22"/>
          <w:szCs w:val="22"/>
        </w:rPr>
        <w:t xml:space="preserve">Ieder koorlid dient voor de repetitie </w:t>
      </w:r>
      <w:r w:rsidR="005244C4" w:rsidRPr="00990BB1">
        <w:rPr>
          <w:rFonts w:ascii="Calibri" w:hAnsi="Calibri" w:cs="Calibri"/>
          <w:b/>
          <w:bCs/>
          <w:sz w:val="22"/>
          <w:szCs w:val="22"/>
        </w:rPr>
        <w:t>door te geven of hij/zij a</w:t>
      </w:r>
      <w:r w:rsidRPr="00990BB1">
        <w:rPr>
          <w:rFonts w:ascii="Calibri" w:hAnsi="Calibri" w:cs="Calibri"/>
          <w:b/>
          <w:bCs/>
          <w:sz w:val="22"/>
          <w:szCs w:val="22"/>
        </w:rPr>
        <w:t>f</w:t>
      </w:r>
      <w:r w:rsidR="005244C4" w:rsidRPr="00990BB1">
        <w:rPr>
          <w:rFonts w:ascii="Calibri" w:hAnsi="Calibri" w:cs="Calibri"/>
          <w:b/>
          <w:bCs/>
          <w:sz w:val="22"/>
          <w:szCs w:val="22"/>
        </w:rPr>
        <w:t xml:space="preserve">wezig </w:t>
      </w:r>
      <w:r w:rsidR="005244C4" w:rsidRPr="00990BB1">
        <w:rPr>
          <w:rFonts w:ascii="Calibri" w:hAnsi="Calibri" w:cs="Calibri"/>
          <w:sz w:val="22"/>
          <w:szCs w:val="22"/>
        </w:rPr>
        <w:t>is</w:t>
      </w:r>
      <w:r w:rsidR="00990BB1">
        <w:rPr>
          <w:rFonts w:ascii="Calibri" w:hAnsi="Calibri" w:cs="Calibri"/>
          <w:sz w:val="22"/>
          <w:szCs w:val="22"/>
        </w:rPr>
        <w:t xml:space="preserve">, </w:t>
      </w:r>
      <w:r w:rsidR="005244C4" w:rsidRPr="00990BB1">
        <w:rPr>
          <w:rFonts w:ascii="Calibri" w:hAnsi="Calibri" w:cs="Calibri"/>
          <w:sz w:val="22"/>
          <w:szCs w:val="22"/>
        </w:rPr>
        <w:t xml:space="preserve">uiterlijk voor </w:t>
      </w:r>
      <w:r w:rsidRPr="00990BB1">
        <w:rPr>
          <w:rFonts w:ascii="Calibri" w:hAnsi="Calibri" w:cs="Calibri"/>
          <w:b/>
          <w:bCs/>
          <w:sz w:val="22"/>
          <w:szCs w:val="22"/>
        </w:rPr>
        <w:t>donderdag</w:t>
      </w:r>
      <w:r w:rsidR="005244C4" w:rsidRPr="00990BB1">
        <w:rPr>
          <w:rFonts w:ascii="Calibri" w:hAnsi="Calibri" w:cs="Calibri"/>
          <w:b/>
          <w:bCs/>
          <w:sz w:val="22"/>
          <w:szCs w:val="22"/>
        </w:rPr>
        <w:t xml:space="preserve"> 18.00</w:t>
      </w:r>
      <w:r w:rsidR="005244C4" w:rsidRPr="00990BB1">
        <w:rPr>
          <w:rFonts w:ascii="Calibri" w:hAnsi="Calibri" w:cs="Calibri"/>
          <w:sz w:val="22"/>
          <w:szCs w:val="22"/>
        </w:rPr>
        <w:t xml:space="preserve"> uur </w:t>
      </w:r>
      <w:r w:rsidR="00631B77" w:rsidRPr="00990BB1">
        <w:rPr>
          <w:rFonts w:ascii="Calibri" w:hAnsi="Calibri" w:cs="Calibri"/>
          <w:sz w:val="22"/>
          <w:szCs w:val="22"/>
        </w:rPr>
        <w:t>doorgegeven aan</w:t>
      </w:r>
      <w:r w:rsidR="005244C4" w:rsidRPr="00990BB1">
        <w:rPr>
          <w:rFonts w:ascii="Calibri" w:hAnsi="Calibri" w:cs="Calibri"/>
          <w:sz w:val="22"/>
          <w:szCs w:val="22"/>
        </w:rPr>
        <w:t xml:space="preserve"> </w:t>
      </w:r>
      <w:r w:rsidR="00990BB1" w:rsidRPr="00990BB1">
        <w:rPr>
          <w:rFonts w:ascii="Calibri" w:hAnsi="Calibri" w:cs="Calibri"/>
          <w:sz w:val="22"/>
          <w:szCs w:val="22"/>
        </w:rPr>
        <w:t xml:space="preserve">Robert Schasfoort (aug en sept: </w:t>
      </w:r>
      <w:hyperlink r:id="rId10" w:history="1">
        <w:r w:rsidR="00990BB1" w:rsidRPr="00990BB1">
          <w:rPr>
            <w:rStyle w:val="Hyperlink"/>
            <w:rFonts w:ascii="Calibri" w:hAnsi="Calibri" w:cs="Calibri"/>
            <w:sz w:val="22"/>
            <w:szCs w:val="22"/>
          </w:rPr>
          <w:t>rschasfoort@t-online.de</w:t>
        </w:r>
      </w:hyperlink>
      <w:r w:rsidR="00990BB1" w:rsidRPr="00990BB1">
        <w:rPr>
          <w:rFonts w:ascii="Calibri" w:hAnsi="Calibri" w:cs="Calibri"/>
          <w:sz w:val="22"/>
          <w:szCs w:val="22"/>
        </w:rPr>
        <w:t xml:space="preserve"> / </w:t>
      </w:r>
      <w:r w:rsidR="00990BB1" w:rsidRPr="00990BB1">
        <w:rPr>
          <w:rFonts w:ascii="Verdana" w:hAnsi="Verdana"/>
          <w:color w:val="000000"/>
          <w:sz w:val="18"/>
          <w:szCs w:val="18"/>
          <w:shd w:val="clear" w:color="auto" w:fill="F8F8F8"/>
        </w:rPr>
        <w:t>0049-</w:t>
      </w:r>
      <w:r w:rsidR="00942F87">
        <w:rPr>
          <w:rFonts w:ascii="Verdana" w:hAnsi="Verdana"/>
          <w:color w:val="000000"/>
          <w:sz w:val="18"/>
          <w:szCs w:val="18"/>
          <w:shd w:val="clear" w:color="auto" w:fill="F8F8F8"/>
        </w:rPr>
        <w:t>1601689042</w:t>
      </w:r>
      <w:r w:rsidR="00990BB1" w:rsidRPr="00990BB1">
        <w:rPr>
          <w:rFonts w:ascii="Verdana" w:hAnsi="Verdana"/>
          <w:color w:val="000000"/>
          <w:sz w:val="18"/>
          <w:szCs w:val="18"/>
          <w:shd w:val="clear" w:color="auto" w:fill="F8F8F8"/>
        </w:rPr>
        <w:t xml:space="preserve"> </w:t>
      </w:r>
      <w:r w:rsidR="00990BB1">
        <w:rPr>
          <w:rFonts w:ascii="Verdana" w:hAnsi="Verdana"/>
          <w:color w:val="000000"/>
          <w:sz w:val="18"/>
          <w:szCs w:val="18"/>
          <w:shd w:val="clear" w:color="auto" w:fill="F8F8F8"/>
        </w:rPr>
        <w:t xml:space="preserve"> , vanaf oktober aan </w:t>
      </w:r>
      <w:r w:rsidR="005244C4" w:rsidRPr="00990BB1">
        <w:rPr>
          <w:rFonts w:ascii="Calibri" w:hAnsi="Calibri" w:cs="Calibri"/>
          <w:i/>
          <w:iCs/>
          <w:sz w:val="22"/>
          <w:szCs w:val="22"/>
        </w:rPr>
        <w:t>Carla Breedveld</w:t>
      </w:r>
      <w:r w:rsidR="005244C4" w:rsidRPr="00990BB1">
        <w:rPr>
          <w:rFonts w:ascii="Calibri" w:hAnsi="Calibri" w:cs="Calibri"/>
          <w:sz w:val="22"/>
          <w:szCs w:val="22"/>
        </w:rPr>
        <w:t xml:space="preserve">. </w:t>
      </w:r>
      <w:r w:rsidRPr="00990BB1">
        <w:rPr>
          <w:rFonts w:ascii="Calibri" w:hAnsi="Calibri" w:cs="Calibri"/>
          <w:sz w:val="22"/>
          <w:szCs w:val="22"/>
        </w:rPr>
        <w:t>(</w:t>
      </w:r>
      <w:hyperlink r:id="rId11" w:history="1">
        <w:r w:rsidR="00990BB1" w:rsidRPr="00E814E1">
          <w:rPr>
            <w:rStyle w:val="Hyperlink"/>
            <w:rFonts w:ascii="Calibri" w:hAnsi="Calibri" w:cs="Calibri"/>
            <w:sz w:val="22"/>
            <w:szCs w:val="22"/>
          </w:rPr>
          <w:t>Carlabreedveld@live.nl/</w:t>
        </w:r>
      </w:hyperlink>
      <w:r w:rsidRPr="00990BB1">
        <w:rPr>
          <w:rFonts w:ascii="Calibri" w:hAnsi="Calibri" w:cs="Calibri"/>
          <w:sz w:val="22"/>
          <w:szCs w:val="22"/>
        </w:rPr>
        <w:t xml:space="preserve">. </w:t>
      </w:r>
      <w:r w:rsidR="00990BB1" w:rsidRPr="00990BB1">
        <w:rPr>
          <w:rStyle w:val="Hyperlink"/>
          <w:rFonts w:ascii="Calibri" w:hAnsi="Calibri" w:cs="Calibri"/>
          <w:color w:val="auto"/>
          <w:sz w:val="22"/>
          <w:szCs w:val="22"/>
          <w:u w:val="none"/>
        </w:rPr>
        <w:t>06-23394320</w:t>
      </w:r>
      <w:r w:rsidR="00990BB1">
        <w:t>.</w:t>
      </w:r>
      <w:r w:rsidR="00D53001">
        <w:t>)</w:t>
      </w:r>
      <w:r w:rsidR="00990BB1">
        <w:t xml:space="preserve"> </w:t>
      </w:r>
      <w:r w:rsidR="00990BB1" w:rsidRPr="00990BB1">
        <w:t xml:space="preserve"> </w:t>
      </w:r>
      <w:r w:rsidRPr="00990BB1">
        <w:rPr>
          <w:rFonts w:ascii="Calibri" w:hAnsi="Calibri" w:cs="Calibri"/>
          <w:sz w:val="22"/>
          <w:szCs w:val="22"/>
        </w:rPr>
        <w:t>Registratie wordt elke repetitie vastgelegd.</w:t>
      </w:r>
    </w:p>
    <w:p w14:paraId="6F16E40E" w14:textId="77777777" w:rsidR="005244C4" w:rsidRPr="007254CF" w:rsidRDefault="005244C4" w:rsidP="005244C4">
      <w:pPr>
        <w:pStyle w:val="Default"/>
        <w:rPr>
          <w:b/>
          <w:bCs/>
          <w:sz w:val="22"/>
          <w:szCs w:val="22"/>
        </w:rPr>
      </w:pPr>
      <w:r w:rsidRPr="007254CF">
        <w:rPr>
          <w:b/>
          <w:bCs/>
          <w:sz w:val="22"/>
          <w:szCs w:val="22"/>
        </w:rPr>
        <w:t xml:space="preserve">Specifieke richtlijnen m.b.t. de uitvoering repetities van het koor: </w:t>
      </w:r>
    </w:p>
    <w:p w14:paraId="5C37D024" w14:textId="183C39EB" w:rsidR="005244C4" w:rsidRPr="007254CF" w:rsidRDefault="005244C4" w:rsidP="00C549D7">
      <w:pPr>
        <w:pStyle w:val="Lijstalinea"/>
        <w:numPr>
          <w:ilvl w:val="0"/>
          <w:numId w:val="43"/>
        </w:numPr>
        <w:spacing w:after="355" w:line="259" w:lineRule="auto"/>
        <w:rPr>
          <w:rFonts w:ascii="Calibri" w:hAnsi="Calibri" w:cs="Calibri"/>
          <w:sz w:val="22"/>
          <w:szCs w:val="22"/>
        </w:rPr>
      </w:pPr>
      <w:r w:rsidRPr="007254CF">
        <w:rPr>
          <w:rFonts w:ascii="Calibri" w:hAnsi="Calibri" w:cs="Calibri"/>
          <w:sz w:val="22"/>
          <w:szCs w:val="22"/>
        </w:rPr>
        <w:t>De richtlijnen in het protocol van de verhuurder (Harmonie St Joseph) voor het gebruik van een repetitieruimte zijn leidend.</w:t>
      </w:r>
      <w:r w:rsidR="00C549D7" w:rsidRPr="007254CF">
        <w:rPr>
          <w:rFonts w:ascii="Calibri" w:hAnsi="Calibri" w:cs="Calibri"/>
          <w:sz w:val="22"/>
          <w:szCs w:val="22"/>
        </w:rPr>
        <w:t xml:space="preserve"> Volg hygiëne-instructies die bij ingang van gebouw zichtbaar hangen. o.a. Na toiletgebruik worden toilet en deurklink door gebruiker zelf gereinigd met desinfecterende spray en doekjes</w:t>
      </w:r>
    </w:p>
    <w:p w14:paraId="08B574D2" w14:textId="5D70D200" w:rsidR="00C549D7" w:rsidRPr="007254CF" w:rsidRDefault="003201EE" w:rsidP="00C549D7">
      <w:pPr>
        <w:pStyle w:val="Lijstalinea"/>
        <w:numPr>
          <w:ilvl w:val="0"/>
          <w:numId w:val="43"/>
        </w:numPr>
        <w:spacing w:after="160" w:line="259" w:lineRule="auto"/>
        <w:rPr>
          <w:rFonts w:ascii="Calibri" w:hAnsi="Calibri" w:cs="Calibri"/>
          <w:sz w:val="22"/>
          <w:szCs w:val="22"/>
        </w:rPr>
      </w:pPr>
      <w:r>
        <w:rPr>
          <w:rFonts w:ascii="Calibri" w:hAnsi="Calibri" w:cs="Calibri"/>
          <w:sz w:val="22"/>
          <w:szCs w:val="22"/>
        </w:rPr>
        <w:t xml:space="preserve">Zoals bekend heeft er elke week een duo kantinedienst. Vanaf nu noemen we dat “repetitiedienst” met een vaste taakverdeling:   </w:t>
      </w:r>
      <w:r w:rsidR="005244C4" w:rsidRPr="007254CF">
        <w:rPr>
          <w:rFonts w:ascii="Calibri" w:hAnsi="Calibri" w:cs="Calibri"/>
          <w:sz w:val="22"/>
          <w:szCs w:val="22"/>
        </w:rPr>
        <w:t xml:space="preserve">Er vindt geen pauze plaats, </w:t>
      </w:r>
      <w:r w:rsidR="003C3AC4">
        <w:rPr>
          <w:rFonts w:ascii="Calibri" w:hAnsi="Calibri" w:cs="Calibri"/>
          <w:sz w:val="22"/>
          <w:szCs w:val="22"/>
        </w:rPr>
        <w:t xml:space="preserve">accent van de repetitiedienst ligt op indelen repetitieruimte: ventileren. looproute, </w:t>
      </w:r>
      <w:r w:rsidR="005244C4" w:rsidRPr="007254CF">
        <w:rPr>
          <w:rFonts w:ascii="Calibri" w:hAnsi="Calibri" w:cs="Calibri"/>
          <w:sz w:val="22"/>
          <w:szCs w:val="22"/>
        </w:rPr>
        <w:t>plaatsen van stoelen en piano</w:t>
      </w:r>
      <w:r w:rsidR="003C3AC4">
        <w:rPr>
          <w:rFonts w:ascii="Calibri" w:hAnsi="Calibri" w:cs="Calibri"/>
          <w:sz w:val="22"/>
          <w:szCs w:val="22"/>
        </w:rPr>
        <w:t xml:space="preserve"> etc.</w:t>
      </w:r>
      <w:r>
        <w:rPr>
          <w:rFonts w:ascii="Calibri" w:hAnsi="Calibri" w:cs="Calibri"/>
          <w:sz w:val="22"/>
          <w:szCs w:val="22"/>
        </w:rPr>
        <w:t xml:space="preserve"> (met handschoenen</w:t>
      </w:r>
      <w:r w:rsidR="003C3AC4">
        <w:rPr>
          <w:rFonts w:ascii="Calibri" w:hAnsi="Calibri" w:cs="Calibri"/>
          <w:sz w:val="22"/>
          <w:szCs w:val="22"/>
        </w:rPr>
        <w:t xml:space="preserve"> (Indeling zie p 5 en verder)</w:t>
      </w:r>
      <w:r w:rsidR="005244C4" w:rsidRPr="007254CF">
        <w:rPr>
          <w:rFonts w:ascii="Calibri" w:hAnsi="Calibri" w:cs="Calibri"/>
          <w:sz w:val="22"/>
          <w:szCs w:val="22"/>
        </w:rPr>
        <w:t>, ruim 30 minuten voor aanvang van repetitie. Inloop vanaf 15 minuten voorafgaand aan repetitie</w:t>
      </w:r>
      <w:r w:rsidR="00C549D7" w:rsidRPr="007254CF">
        <w:rPr>
          <w:rFonts w:ascii="Calibri" w:hAnsi="Calibri" w:cs="Calibri"/>
          <w:sz w:val="22"/>
          <w:szCs w:val="22"/>
        </w:rPr>
        <w:t xml:space="preserve">. </w:t>
      </w:r>
    </w:p>
    <w:p w14:paraId="1CE72C0E" w14:textId="7D77FD20" w:rsidR="005244C4" w:rsidRPr="00D53001" w:rsidRDefault="005244C4" w:rsidP="009E3681">
      <w:pPr>
        <w:pStyle w:val="Lijstalinea"/>
        <w:numPr>
          <w:ilvl w:val="0"/>
          <w:numId w:val="43"/>
        </w:numPr>
        <w:spacing w:after="160" w:line="259" w:lineRule="auto"/>
        <w:rPr>
          <w:rFonts w:ascii="Calibri" w:hAnsi="Calibri" w:cs="Calibri"/>
          <w:sz w:val="22"/>
          <w:szCs w:val="22"/>
        </w:rPr>
      </w:pPr>
      <w:r w:rsidRPr="00D53001">
        <w:rPr>
          <w:rFonts w:ascii="Calibri" w:hAnsi="Calibri" w:cs="Calibri"/>
          <w:sz w:val="22"/>
          <w:szCs w:val="22"/>
        </w:rPr>
        <w:lastRenderedPageBreak/>
        <w:t xml:space="preserve">Bij de positie van de dirigent ten opzichte van het koor dient rekening te worden gehouden met afdoende afstand (ruim 2 meter) ten opzichte van het meest nabije koorlid. Iedereen dient minimaal 1.5 meter afstand van elkaar te houden, in zigzagopstelling. </w:t>
      </w:r>
      <w:r w:rsidR="00D53001" w:rsidRPr="00D53001">
        <w:rPr>
          <w:rFonts w:ascii="Calibri" w:hAnsi="Calibri" w:cs="Calibri"/>
          <w:sz w:val="22"/>
          <w:szCs w:val="22"/>
        </w:rPr>
        <w:t>Er zullen waarschijnlijk stickers geplaatst zijn door St Joseph, die we evt kunnen hanteren. (anders ligt er een rolmaat klaar.</w:t>
      </w:r>
      <w:r w:rsidR="00D53001">
        <w:rPr>
          <w:rFonts w:ascii="Calibri" w:hAnsi="Calibri" w:cs="Calibri"/>
          <w:sz w:val="22"/>
          <w:szCs w:val="22"/>
        </w:rPr>
        <w:t xml:space="preserve"> </w:t>
      </w:r>
      <w:r w:rsidRPr="00D53001">
        <w:rPr>
          <w:rFonts w:ascii="Calibri" w:hAnsi="Calibri" w:cs="Calibri"/>
          <w:sz w:val="22"/>
          <w:szCs w:val="22"/>
        </w:rPr>
        <w:t xml:space="preserve">De afmetingen zijn 11.90 bij 11.90. Dat betekent dat er officieel 37 leden per repetitiemoment mee kunnen doen. De band doet tot nadere orde niet mee. </w:t>
      </w:r>
    </w:p>
    <w:p w14:paraId="6B91DE83" w14:textId="77777777" w:rsidR="005244C4" w:rsidRPr="007254CF" w:rsidRDefault="005244C4" w:rsidP="005244C4">
      <w:pPr>
        <w:pStyle w:val="Lijstalinea"/>
        <w:ind w:left="360"/>
        <w:rPr>
          <w:rFonts w:ascii="Calibri" w:hAnsi="Calibri" w:cs="Calibri"/>
          <w:sz w:val="22"/>
          <w:szCs w:val="22"/>
        </w:rPr>
      </w:pPr>
      <w:r w:rsidRPr="007254CF">
        <w:rPr>
          <w:rFonts w:ascii="Calibri" w:hAnsi="Calibri" w:cs="Calibri"/>
          <w:noProof/>
          <w:sz w:val="22"/>
          <w:szCs w:val="22"/>
        </w:rPr>
        <w:drawing>
          <wp:inline distT="0" distB="0" distL="0" distR="0" wp14:anchorId="1C07E1B5" wp14:editId="2B6B674E">
            <wp:extent cx="2705585" cy="1521892"/>
            <wp:effectExtent l="0" t="0" r="0" b="254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49420" cy="1546549"/>
                    </a:xfrm>
                    <a:prstGeom prst="rect">
                      <a:avLst/>
                    </a:prstGeom>
                  </pic:spPr>
                </pic:pic>
              </a:graphicData>
            </a:graphic>
          </wp:inline>
        </w:drawing>
      </w:r>
    </w:p>
    <w:p w14:paraId="770C6555" w14:textId="4133DCD2" w:rsidR="0019060E" w:rsidRPr="007254CF" w:rsidRDefault="0019060E" w:rsidP="0019060E">
      <w:pPr>
        <w:pStyle w:val="Lijstalinea"/>
        <w:numPr>
          <w:ilvl w:val="0"/>
          <w:numId w:val="43"/>
        </w:numPr>
        <w:spacing w:after="355" w:line="259" w:lineRule="auto"/>
        <w:rPr>
          <w:rFonts w:ascii="Calibri" w:hAnsi="Calibri" w:cs="Calibri"/>
          <w:sz w:val="22"/>
          <w:szCs w:val="22"/>
        </w:rPr>
      </w:pPr>
      <w:r w:rsidRPr="007254CF">
        <w:rPr>
          <w:rFonts w:ascii="Calibri" w:hAnsi="Calibri" w:cs="Calibri"/>
          <w:sz w:val="22"/>
          <w:szCs w:val="22"/>
        </w:rPr>
        <w:t xml:space="preserve">We hanteren een looproute naar buiten. De koorleden komen binnen via de hoofdingang. Bij afronding van repetitie plaatst ieder koorlid zelf zijn stoel terug, (via een looproute) en verlaat via de repetitieruimte het pand. </w:t>
      </w:r>
      <w:r>
        <w:rPr>
          <w:rFonts w:ascii="Calibri" w:hAnsi="Calibri" w:cs="Calibri"/>
          <w:sz w:val="22"/>
          <w:szCs w:val="22"/>
        </w:rPr>
        <w:t>Alle gebruikte attributen (o.a. Stoel en piano, lessenaar) worden gedesinfecteerd na gebruik</w:t>
      </w:r>
    </w:p>
    <w:p w14:paraId="0C057AA1" w14:textId="2A752AAC" w:rsidR="00C549D7" w:rsidRPr="007254CF" w:rsidRDefault="0019060E" w:rsidP="005244C4">
      <w:pPr>
        <w:pStyle w:val="Lijstalinea"/>
        <w:numPr>
          <w:ilvl w:val="0"/>
          <w:numId w:val="43"/>
        </w:numPr>
        <w:spacing w:after="355" w:line="259" w:lineRule="auto"/>
        <w:rPr>
          <w:rFonts w:ascii="Calibri" w:hAnsi="Calibri" w:cs="Calibri"/>
          <w:sz w:val="22"/>
          <w:szCs w:val="22"/>
        </w:rPr>
      </w:pPr>
      <w:r w:rsidRPr="007254CF">
        <w:rPr>
          <w:rFonts w:ascii="Calibri" w:hAnsi="Calibri" w:cs="Calibri"/>
          <w:sz w:val="22"/>
          <w:szCs w:val="22"/>
        </w:rPr>
        <w:t>Voor ieder koorlid is per repetitie een vaste stoel beschikbaar, die tijdens de repetitie niet onderling kunnen worden uitgeruild</w:t>
      </w:r>
      <w:r>
        <w:rPr>
          <w:rFonts w:ascii="Calibri" w:hAnsi="Calibri" w:cs="Calibri"/>
          <w:sz w:val="22"/>
          <w:szCs w:val="22"/>
        </w:rPr>
        <w:t xml:space="preserve">. </w:t>
      </w:r>
      <w:r w:rsidR="00C549D7" w:rsidRPr="007254CF">
        <w:rPr>
          <w:rFonts w:ascii="Calibri" w:hAnsi="Calibri" w:cs="Calibri"/>
          <w:sz w:val="22"/>
          <w:szCs w:val="22"/>
        </w:rPr>
        <w:t>Leden moeten onderling de 1,5 meter afstand ten aller tijde bewaren, dus ook bij binnenkomst en vertrek.</w:t>
      </w:r>
      <w:r w:rsidR="003201EE">
        <w:rPr>
          <w:rFonts w:ascii="Calibri" w:hAnsi="Calibri" w:cs="Calibri"/>
          <w:sz w:val="22"/>
          <w:szCs w:val="22"/>
        </w:rPr>
        <w:t xml:space="preserve"> Volg aanwijzingen van de repetitiedienst. </w:t>
      </w:r>
    </w:p>
    <w:p w14:paraId="75319BDD" w14:textId="62C6CDB6" w:rsidR="0019060E" w:rsidRPr="007254CF" w:rsidRDefault="0019060E" w:rsidP="0019060E">
      <w:pPr>
        <w:pStyle w:val="Lijstalinea"/>
        <w:numPr>
          <w:ilvl w:val="0"/>
          <w:numId w:val="43"/>
        </w:numPr>
        <w:spacing w:after="355" w:line="259" w:lineRule="auto"/>
        <w:rPr>
          <w:rFonts w:ascii="Calibri" w:hAnsi="Calibri" w:cs="Calibri"/>
          <w:sz w:val="22"/>
          <w:szCs w:val="22"/>
        </w:rPr>
      </w:pPr>
      <w:r>
        <w:rPr>
          <w:rFonts w:ascii="Calibri" w:hAnsi="Calibri" w:cs="Calibri"/>
          <w:sz w:val="22"/>
          <w:szCs w:val="22"/>
        </w:rPr>
        <w:t xml:space="preserve">Houd er rekening mee dat dat we een relatief koudere omgeving zitten (veel ventilatie). Neem jas/ vest / trui  mee naar de repetitieruimte. </w:t>
      </w:r>
      <w:r w:rsidRPr="007254CF">
        <w:rPr>
          <w:rFonts w:ascii="Calibri" w:hAnsi="Calibri" w:cs="Calibri"/>
          <w:sz w:val="22"/>
          <w:szCs w:val="22"/>
        </w:rPr>
        <w:t xml:space="preserve">Gebruik </w:t>
      </w:r>
      <w:r>
        <w:rPr>
          <w:rFonts w:ascii="Calibri" w:hAnsi="Calibri" w:cs="Calibri"/>
          <w:sz w:val="22"/>
          <w:szCs w:val="22"/>
        </w:rPr>
        <w:t xml:space="preserve">van </w:t>
      </w:r>
      <w:r w:rsidRPr="007254CF">
        <w:rPr>
          <w:rFonts w:ascii="Calibri" w:hAnsi="Calibri" w:cs="Calibri"/>
          <w:sz w:val="22"/>
          <w:szCs w:val="22"/>
        </w:rPr>
        <w:t>desinfectiegel bij aanvang van repetitie (staat bij ingang)</w:t>
      </w:r>
      <w:r>
        <w:rPr>
          <w:rFonts w:ascii="Calibri" w:hAnsi="Calibri" w:cs="Calibri"/>
          <w:sz w:val="22"/>
          <w:szCs w:val="22"/>
        </w:rPr>
        <w:t xml:space="preserve">. </w:t>
      </w:r>
    </w:p>
    <w:p w14:paraId="56124817" w14:textId="22983EFC" w:rsidR="005244C4" w:rsidRPr="0019060E" w:rsidRDefault="003201EE" w:rsidP="00A24F24">
      <w:pPr>
        <w:pStyle w:val="Lijstalinea"/>
        <w:numPr>
          <w:ilvl w:val="0"/>
          <w:numId w:val="43"/>
        </w:numPr>
        <w:spacing w:after="355" w:line="259" w:lineRule="auto"/>
        <w:rPr>
          <w:rFonts w:ascii="Calibri" w:hAnsi="Calibri" w:cs="Calibri"/>
          <w:sz w:val="22"/>
          <w:szCs w:val="22"/>
        </w:rPr>
      </w:pPr>
      <w:r w:rsidRPr="0019060E">
        <w:rPr>
          <w:rFonts w:ascii="Calibri" w:hAnsi="Calibri" w:cs="Calibri"/>
          <w:sz w:val="22"/>
          <w:szCs w:val="22"/>
        </w:rPr>
        <w:t>De</w:t>
      </w:r>
      <w:r w:rsidR="005244C4" w:rsidRPr="0019060E">
        <w:rPr>
          <w:rFonts w:ascii="Calibri" w:hAnsi="Calibri" w:cs="Calibri"/>
          <w:sz w:val="22"/>
          <w:szCs w:val="22"/>
        </w:rPr>
        <w:t xml:space="preserve"> leden </w:t>
      </w:r>
      <w:r w:rsidRPr="0019060E">
        <w:rPr>
          <w:rFonts w:ascii="Calibri" w:hAnsi="Calibri" w:cs="Calibri"/>
          <w:sz w:val="22"/>
          <w:szCs w:val="22"/>
        </w:rPr>
        <w:t xml:space="preserve">nemen </w:t>
      </w:r>
      <w:r w:rsidR="005244C4" w:rsidRPr="0019060E">
        <w:rPr>
          <w:rFonts w:ascii="Calibri" w:hAnsi="Calibri" w:cs="Calibri"/>
          <w:sz w:val="22"/>
          <w:szCs w:val="22"/>
        </w:rPr>
        <w:t>hun eigen consumptie mee</w:t>
      </w:r>
      <w:r w:rsidR="0019060E">
        <w:rPr>
          <w:rFonts w:ascii="Calibri" w:hAnsi="Calibri" w:cs="Calibri"/>
          <w:sz w:val="22"/>
          <w:szCs w:val="22"/>
        </w:rPr>
        <w:t xml:space="preserve"> en delen de</w:t>
      </w:r>
      <w:r w:rsidR="0019060E" w:rsidRPr="0019060E">
        <w:rPr>
          <w:rFonts w:ascii="Calibri" w:hAnsi="Calibri" w:cs="Calibri"/>
          <w:sz w:val="22"/>
          <w:szCs w:val="22"/>
        </w:rPr>
        <w:t xml:space="preserve"> map niet met anderen</w:t>
      </w:r>
      <w:r w:rsidR="0019060E">
        <w:rPr>
          <w:rFonts w:ascii="Calibri" w:hAnsi="Calibri" w:cs="Calibri"/>
          <w:sz w:val="22"/>
          <w:szCs w:val="22"/>
        </w:rPr>
        <w:t>. Ze</w:t>
      </w:r>
      <w:r w:rsidR="005244C4" w:rsidRPr="0019060E">
        <w:rPr>
          <w:rFonts w:ascii="Calibri" w:hAnsi="Calibri" w:cs="Calibri"/>
          <w:sz w:val="22"/>
          <w:szCs w:val="22"/>
        </w:rPr>
        <w:t xml:space="preserve"> dragen tevens zorg dat na de repetities afval (beker, flesje) weer mee naar huis wordt genomen. </w:t>
      </w:r>
    </w:p>
    <w:p w14:paraId="29C151B2" w14:textId="7484F520" w:rsidR="005244C4" w:rsidRPr="007254CF" w:rsidRDefault="0019060E" w:rsidP="005244C4">
      <w:pPr>
        <w:pStyle w:val="Lijstalinea"/>
        <w:numPr>
          <w:ilvl w:val="0"/>
          <w:numId w:val="43"/>
        </w:numPr>
        <w:spacing w:after="160" w:line="259" w:lineRule="auto"/>
        <w:rPr>
          <w:rFonts w:ascii="Calibri" w:hAnsi="Calibri" w:cs="Calibri"/>
          <w:sz w:val="22"/>
          <w:szCs w:val="22"/>
        </w:rPr>
      </w:pPr>
      <w:r>
        <w:rPr>
          <w:rFonts w:ascii="Calibri" w:hAnsi="Calibri" w:cs="Calibri"/>
          <w:sz w:val="22"/>
          <w:szCs w:val="22"/>
        </w:rPr>
        <w:t>Vooraf en n</w:t>
      </w:r>
      <w:r w:rsidR="005244C4" w:rsidRPr="007254CF">
        <w:rPr>
          <w:rFonts w:ascii="Calibri" w:hAnsi="Calibri" w:cs="Calibri"/>
          <w:sz w:val="22"/>
          <w:szCs w:val="22"/>
        </w:rPr>
        <w:t>a afloop van de repetitie</w:t>
      </w:r>
      <w:r>
        <w:rPr>
          <w:rFonts w:ascii="Calibri" w:hAnsi="Calibri" w:cs="Calibri"/>
          <w:sz w:val="22"/>
          <w:szCs w:val="22"/>
        </w:rPr>
        <w:t xml:space="preserve"> wordt er niet meer gezongen. Het</w:t>
      </w:r>
      <w:r w:rsidR="005244C4" w:rsidRPr="007254CF">
        <w:rPr>
          <w:rFonts w:ascii="Calibri" w:hAnsi="Calibri" w:cs="Calibri"/>
          <w:sz w:val="22"/>
          <w:szCs w:val="22"/>
        </w:rPr>
        <w:t xml:space="preserve"> gebouw </w:t>
      </w:r>
      <w:r>
        <w:rPr>
          <w:rFonts w:ascii="Calibri" w:hAnsi="Calibri" w:cs="Calibri"/>
          <w:sz w:val="22"/>
          <w:szCs w:val="22"/>
        </w:rPr>
        <w:t xml:space="preserve">wordt </w:t>
      </w:r>
      <w:r w:rsidR="005244C4" w:rsidRPr="007254CF">
        <w:rPr>
          <w:rFonts w:ascii="Calibri" w:hAnsi="Calibri" w:cs="Calibri"/>
          <w:sz w:val="22"/>
          <w:szCs w:val="22"/>
        </w:rPr>
        <w:t xml:space="preserve">goed geventileerd, met instroom van verse lucht en afvoer van oude lucht naar buiten, gedurende minimaal </w:t>
      </w:r>
      <w:r>
        <w:rPr>
          <w:rFonts w:ascii="Calibri" w:hAnsi="Calibri" w:cs="Calibri"/>
          <w:sz w:val="22"/>
          <w:szCs w:val="22"/>
        </w:rPr>
        <w:t>2</w:t>
      </w:r>
      <w:r w:rsidR="005244C4" w:rsidRPr="007254CF">
        <w:rPr>
          <w:rFonts w:ascii="Calibri" w:hAnsi="Calibri" w:cs="Calibri"/>
          <w:sz w:val="22"/>
          <w:szCs w:val="22"/>
        </w:rPr>
        <w:t xml:space="preserve">0 minuten. De </w:t>
      </w:r>
      <w:r>
        <w:rPr>
          <w:rFonts w:ascii="Calibri" w:hAnsi="Calibri" w:cs="Calibri"/>
          <w:sz w:val="22"/>
          <w:szCs w:val="22"/>
        </w:rPr>
        <w:t>repetitiedienst</w:t>
      </w:r>
      <w:r w:rsidR="005244C4" w:rsidRPr="007254CF">
        <w:rPr>
          <w:rFonts w:ascii="Calibri" w:hAnsi="Calibri" w:cs="Calibri"/>
          <w:sz w:val="22"/>
          <w:szCs w:val="22"/>
        </w:rPr>
        <w:t xml:space="preserve"> sluit het pand</w:t>
      </w:r>
      <w:r>
        <w:rPr>
          <w:rFonts w:ascii="Calibri" w:hAnsi="Calibri" w:cs="Calibri"/>
          <w:sz w:val="22"/>
          <w:szCs w:val="22"/>
        </w:rPr>
        <w:t>,</w:t>
      </w:r>
      <w:r w:rsidR="005244C4" w:rsidRPr="007254CF">
        <w:rPr>
          <w:rFonts w:ascii="Calibri" w:hAnsi="Calibri" w:cs="Calibri"/>
          <w:sz w:val="22"/>
          <w:szCs w:val="22"/>
        </w:rPr>
        <w:t xml:space="preserve"> stel</w:t>
      </w:r>
      <w:r>
        <w:rPr>
          <w:rFonts w:ascii="Calibri" w:hAnsi="Calibri" w:cs="Calibri"/>
          <w:sz w:val="22"/>
          <w:szCs w:val="22"/>
        </w:rPr>
        <w:t>t</w:t>
      </w:r>
      <w:r w:rsidR="005244C4" w:rsidRPr="007254CF">
        <w:rPr>
          <w:rFonts w:ascii="Calibri" w:hAnsi="Calibri" w:cs="Calibri"/>
          <w:sz w:val="22"/>
          <w:szCs w:val="22"/>
        </w:rPr>
        <w:t xml:space="preserve"> het alarm in</w:t>
      </w:r>
      <w:r>
        <w:rPr>
          <w:rFonts w:ascii="Calibri" w:hAnsi="Calibri" w:cs="Calibri"/>
          <w:sz w:val="22"/>
          <w:szCs w:val="22"/>
        </w:rPr>
        <w:t xml:space="preserve"> en zorgt voor overdracht van de sleutel.</w:t>
      </w:r>
    </w:p>
    <w:p w14:paraId="7867E543" w14:textId="77777777" w:rsidR="005244C4" w:rsidRPr="007254CF" w:rsidRDefault="005244C4" w:rsidP="005244C4">
      <w:pPr>
        <w:pStyle w:val="Lijstalinea"/>
        <w:numPr>
          <w:ilvl w:val="0"/>
          <w:numId w:val="43"/>
        </w:numPr>
        <w:spacing w:after="160" w:line="259" w:lineRule="auto"/>
        <w:rPr>
          <w:rFonts w:ascii="Calibri" w:hAnsi="Calibri" w:cs="Calibri"/>
          <w:sz w:val="22"/>
          <w:szCs w:val="22"/>
        </w:rPr>
      </w:pPr>
      <w:r w:rsidRPr="007254CF">
        <w:rPr>
          <w:rFonts w:ascii="Calibri" w:hAnsi="Calibri" w:cs="Calibri"/>
          <w:sz w:val="22"/>
          <w:szCs w:val="22"/>
        </w:rPr>
        <w:t>Zonder tegenbericht worden er (nog) geen uitvoeringen met publiek verzorgd in onze repetitieruimte</w:t>
      </w:r>
    </w:p>
    <w:p w14:paraId="44D3461B" w14:textId="3C532D4D" w:rsidR="005244C4" w:rsidRPr="007254CF" w:rsidRDefault="005244C4" w:rsidP="005244C4">
      <w:pPr>
        <w:pStyle w:val="Lijstalinea"/>
        <w:numPr>
          <w:ilvl w:val="0"/>
          <w:numId w:val="43"/>
        </w:numPr>
        <w:spacing w:after="160" w:line="259" w:lineRule="auto"/>
        <w:rPr>
          <w:rFonts w:ascii="Calibri" w:hAnsi="Calibri" w:cs="Calibri"/>
          <w:sz w:val="22"/>
          <w:szCs w:val="22"/>
        </w:rPr>
      </w:pPr>
      <w:r w:rsidRPr="007254CF">
        <w:rPr>
          <w:rFonts w:ascii="Calibri" w:hAnsi="Calibri" w:cs="Calibri"/>
          <w:sz w:val="22"/>
          <w:szCs w:val="22"/>
        </w:rPr>
        <w:t xml:space="preserve">Deze richtlijnen worden naar alle leden toegestuurd </w:t>
      </w:r>
      <w:r w:rsidR="00D53001">
        <w:rPr>
          <w:rFonts w:ascii="Calibri" w:hAnsi="Calibri" w:cs="Calibri"/>
          <w:sz w:val="22"/>
          <w:szCs w:val="22"/>
        </w:rPr>
        <w:t xml:space="preserve">zodat </w:t>
      </w:r>
      <w:r w:rsidRPr="007254CF">
        <w:rPr>
          <w:rFonts w:ascii="Calibri" w:hAnsi="Calibri" w:cs="Calibri"/>
          <w:sz w:val="22"/>
          <w:szCs w:val="22"/>
        </w:rPr>
        <w:t xml:space="preserve">iedereen op de hoogte </w:t>
      </w:r>
      <w:r w:rsidR="00D53001">
        <w:rPr>
          <w:rFonts w:ascii="Calibri" w:hAnsi="Calibri" w:cs="Calibri"/>
          <w:sz w:val="22"/>
          <w:szCs w:val="22"/>
        </w:rPr>
        <w:t>is</w:t>
      </w:r>
      <w:r w:rsidR="00422065" w:rsidRPr="007254CF">
        <w:rPr>
          <w:rFonts w:ascii="Calibri" w:hAnsi="Calibri" w:cs="Calibri"/>
          <w:sz w:val="22"/>
          <w:szCs w:val="22"/>
        </w:rPr>
        <w:t>.</w:t>
      </w:r>
    </w:p>
    <w:p w14:paraId="69FEC2C6" w14:textId="4BD49A13" w:rsidR="00422065" w:rsidRPr="007254CF" w:rsidRDefault="00422065" w:rsidP="00422065">
      <w:pPr>
        <w:spacing w:after="160" w:line="259" w:lineRule="auto"/>
        <w:rPr>
          <w:rFonts w:ascii="Calibri" w:hAnsi="Calibri" w:cs="Calibri"/>
          <w:sz w:val="22"/>
          <w:szCs w:val="22"/>
        </w:rPr>
      </w:pPr>
      <w:r w:rsidRPr="007254CF">
        <w:rPr>
          <w:rFonts w:ascii="Calibri" w:hAnsi="Calibri" w:cs="Calibri"/>
          <w:sz w:val="22"/>
          <w:szCs w:val="22"/>
        </w:rPr>
        <w:t xml:space="preserve">We blijven de berichtgeving en adviezen van de regering nauwgezet volgen, als er updates komen, worden deze zo snel mogelijk gecommuniceerd en zal het protocol aangepast worden. </w:t>
      </w:r>
    </w:p>
    <w:p w14:paraId="1D6B2A0F" w14:textId="4CBEAB5C" w:rsidR="005244C4" w:rsidRPr="007254CF" w:rsidRDefault="00422065" w:rsidP="00422065">
      <w:pPr>
        <w:spacing w:after="160" w:line="259" w:lineRule="auto"/>
        <w:rPr>
          <w:rFonts w:ascii="Calibri" w:hAnsi="Calibri" w:cs="Calibri"/>
          <w:sz w:val="22"/>
          <w:szCs w:val="22"/>
        </w:rPr>
      </w:pPr>
      <w:r w:rsidRPr="007254CF">
        <w:rPr>
          <w:rFonts w:ascii="Calibri" w:hAnsi="Calibri" w:cs="Calibri"/>
          <w:sz w:val="22"/>
          <w:szCs w:val="22"/>
        </w:rPr>
        <w:t xml:space="preserve">We doen ons uiterste best om de repetities op verantwoorde wijze te laten verlopen, waarbij ieders medewerking noodzakelijk is. Het deelnemen is uiteindelijk de keuze van het koorlid zelf. </w:t>
      </w:r>
      <w:r w:rsidR="005244C4" w:rsidRPr="007254CF">
        <w:rPr>
          <w:rFonts w:ascii="Calibri" w:hAnsi="Calibri" w:cs="Calibri"/>
          <w:sz w:val="22"/>
          <w:szCs w:val="22"/>
        </w:rPr>
        <w:t>Gebruik het gezonde verstand en respecteer elkaar.</w:t>
      </w:r>
    </w:p>
    <w:p w14:paraId="53BB65CD" w14:textId="49C0C230" w:rsidR="00422065" w:rsidRPr="007254CF" w:rsidRDefault="00422065" w:rsidP="005244C4">
      <w:pPr>
        <w:rPr>
          <w:rFonts w:ascii="Calibri" w:hAnsi="Calibri" w:cs="Calibri"/>
          <w:sz w:val="22"/>
          <w:szCs w:val="22"/>
        </w:rPr>
      </w:pPr>
      <w:r w:rsidRPr="007254CF">
        <w:rPr>
          <w:rFonts w:ascii="Calibri" w:hAnsi="Calibri" w:cs="Calibri"/>
          <w:sz w:val="22"/>
          <w:szCs w:val="22"/>
        </w:rPr>
        <w:t>Met muzikale groet</w:t>
      </w:r>
    </w:p>
    <w:p w14:paraId="02E67625" w14:textId="31A77E78" w:rsidR="00422065" w:rsidRPr="007254CF" w:rsidRDefault="00413861" w:rsidP="005244C4">
      <w:pPr>
        <w:rPr>
          <w:rFonts w:ascii="Calibri" w:hAnsi="Calibri" w:cs="Calibri"/>
          <w:sz w:val="22"/>
          <w:szCs w:val="22"/>
        </w:rPr>
      </w:pPr>
      <w:r w:rsidRPr="007254CF">
        <w:rPr>
          <w:rFonts w:ascii="Calibri" w:hAnsi="Calibri" w:cs="Calibri"/>
          <w:noProof/>
          <w:sz w:val="22"/>
          <w:szCs w:val="22"/>
        </w:rPr>
        <w:drawing>
          <wp:inline distT="0" distB="0" distL="0" distR="0" wp14:anchorId="401BC5E7" wp14:editId="50DD5153">
            <wp:extent cx="484094" cy="36312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378" cy="373089"/>
                    </a:xfrm>
                    <a:prstGeom prst="rect">
                      <a:avLst/>
                    </a:prstGeom>
                    <a:noFill/>
                    <a:ln>
                      <a:noFill/>
                    </a:ln>
                  </pic:spPr>
                </pic:pic>
              </a:graphicData>
            </a:graphic>
          </wp:inline>
        </w:drawing>
      </w:r>
    </w:p>
    <w:p w14:paraId="39F79992" w14:textId="5266D6FA" w:rsidR="00580582" w:rsidRPr="007254CF" w:rsidRDefault="00580582" w:rsidP="005244C4">
      <w:pPr>
        <w:rPr>
          <w:rFonts w:ascii="Calibri" w:hAnsi="Calibri" w:cs="Calibri"/>
          <w:sz w:val="22"/>
          <w:szCs w:val="22"/>
        </w:rPr>
      </w:pPr>
      <w:r w:rsidRPr="007254CF">
        <w:rPr>
          <w:rFonts w:ascii="Calibri" w:hAnsi="Calibri" w:cs="Calibri"/>
          <w:sz w:val="22"/>
          <w:szCs w:val="22"/>
        </w:rPr>
        <w:t>M. Rickhoff, n</w:t>
      </w:r>
      <w:r w:rsidR="007567E6" w:rsidRPr="007254CF">
        <w:rPr>
          <w:rFonts w:ascii="Calibri" w:hAnsi="Calibri" w:cs="Calibri"/>
          <w:sz w:val="22"/>
          <w:szCs w:val="22"/>
        </w:rPr>
        <w:t xml:space="preserve">amens </w:t>
      </w:r>
      <w:r w:rsidR="005244C4" w:rsidRPr="007254CF">
        <w:rPr>
          <w:rFonts w:ascii="Calibri" w:hAnsi="Calibri" w:cs="Calibri"/>
          <w:sz w:val="22"/>
          <w:szCs w:val="22"/>
        </w:rPr>
        <w:t>Bestuur Popkoor Vocal Essen</w:t>
      </w:r>
    </w:p>
    <w:p w14:paraId="09123F02" w14:textId="192A5AD5" w:rsidR="005244C4" w:rsidRPr="007254CF" w:rsidRDefault="005244C4" w:rsidP="005244C4">
      <w:pPr>
        <w:rPr>
          <w:rFonts w:ascii="Calibri" w:hAnsi="Calibri" w:cs="Calibri"/>
          <w:sz w:val="22"/>
          <w:szCs w:val="22"/>
        </w:rPr>
      </w:pPr>
      <w:r w:rsidRPr="007254CF">
        <w:rPr>
          <w:rFonts w:ascii="Calibri" w:hAnsi="Calibri" w:cs="Calibri"/>
          <w:sz w:val="22"/>
          <w:szCs w:val="22"/>
        </w:rPr>
        <w:t xml:space="preserve">Oldenzaal, </w:t>
      </w:r>
      <w:r w:rsidR="00D53001">
        <w:rPr>
          <w:rFonts w:ascii="Calibri" w:hAnsi="Calibri" w:cs="Calibri"/>
          <w:sz w:val="22"/>
          <w:szCs w:val="22"/>
        </w:rPr>
        <w:t>11 augustus</w:t>
      </w:r>
      <w:r w:rsidRPr="007254CF">
        <w:rPr>
          <w:rFonts w:ascii="Calibri" w:hAnsi="Calibri" w:cs="Calibri"/>
          <w:sz w:val="22"/>
          <w:szCs w:val="22"/>
        </w:rPr>
        <w:t xml:space="preserve"> 2020</w:t>
      </w:r>
    </w:p>
    <w:sectPr w:rsidR="005244C4" w:rsidRPr="007254CF" w:rsidSect="00A03815">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66A45" w14:textId="77777777" w:rsidR="00CC0FB4" w:rsidRDefault="00CC0FB4" w:rsidP="0014542C">
      <w:r>
        <w:separator/>
      </w:r>
    </w:p>
  </w:endnote>
  <w:endnote w:type="continuationSeparator" w:id="0">
    <w:p w14:paraId="32154236" w14:textId="77777777" w:rsidR="00CC0FB4" w:rsidRDefault="00CC0FB4" w:rsidP="0014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5C2ED" w14:textId="77777777" w:rsidR="00CC0FB4" w:rsidRDefault="00CC0FB4" w:rsidP="0014542C">
      <w:r>
        <w:separator/>
      </w:r>
    </w:p>
  </w:footnote>
  <w:footnote w:type="continuationSeparator" w:id="0">
    <w:p w14:paraId="1161FCA3" w14:textId="77777777" w:rsidR="00CC0FB4" w:rsidRDefault="00CC0FB4" w:rsidP="00145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7EB1" w14:textId="62A7EDEA" w:rsidR="0014542C" w:rsidRDefault="005244C4" w:rsidP="0014542C">
    <w:pPr>
      <w:pStyle w:val="Koptekst"/>
      <w:ind w:left="3252" w:firstLine="3120"/>
    </w:pPr>
    <w:r>
      <w:rPr>
        <w:rFonts w:ascii="Verdana" w:hAnsi="Verdana"/>
        <w:noProof/>
        <w:sz w:val="20"/>
      </w:rPr>
      <mc:AlternateContent>
        <mc:Choice Requires="wps">
          <w:drawing>
            <wp:anchor distT="0" distB="0" distL="114300" distR="114300" simplePos="0" relativeHeight="251657728" behindDoc="0" locked="0" layoutInCell="1" allowOverlap="1" wp14:anchorId="656F4DFC" wp14:editId="42FA5CD8">
              <wp:simplePos x="0" y="0"/>
              <wp:positionH relativeFrom="column">
                <wp:posOffset>-361886</wp:posOffset>
              </wp:positionH>
              <wp:positionV relativeFrom="paragraph">
                <wp:posOffset>172795</wp:posOffset>
              </wp:positionV>
              <wp:extent cx="4429125" cy="461042"/>
              <wp:effectExtent l="0" t="0" r="2857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61042"/>
                      </a:xfrm>
                      <a:prstGeom prst="rect">
                        <a:avLst/>
                      </a:prstGeom>
                      <a:solidFill>
                        <a:srgbClr val="FFFFFF"/>
                      </a:solidFill>
                      <a:ln w="9525">
                        <a:solidFill>
                          <a:srgbClr val="000000"/>
                        </a:solidFill>
                        <a:miter lim="800000"/>
                        <a:headEnd/>
                        <a:tailEnd/>
                      </a:ln>
                    </wps:spPr>
                    <wps:txbx>
                      <w:txbxContent>
                        <w:p w14:paraId="44F1CFA7" w14:textId="742B0163" w:rsidR="0014542C" w:rsidRDefault="005244C4" w:rsidP="00580582">
                          <w:pPr>
                            <w:pStyle w:val="Default"/>
                            <w:rPr>
                              <w:sz w:val="28"/>
                            </w:rPr>
                          </w:pPr>
                          <w:r w:rsidRPr="004A7B1D">
                            <w:rPr>
                              <w:b/>
                              <w:bCs/>
                              <w:sz w:val="23"/>
                              <w:szCs w:val="23"/>
                            </w:rPr>
                            <w:t xml:space="preserve">PROTOCOL POPKOOR VOCAL ESSEN, OLDENZAAL, </w:t>
                          </w:r>
                          <w:r>
                            <w:rPr>
                              <w:b/>
                              <w:bCs/>
                              <w:sz w:val="23"/>
                              <w:szCs w:val="23"/>
                            </w:rPr>
                            <w:t>BIJ HET HERVATTEN VAN ACTIVITEITEN/REPETITIES – ivm Corona 2020</w:t>
                          </w:r>
                          <w:r w:rsidR="0014542C">
                            <w:rPr>
                              <w:sz w:val="28"/>
                            </w:rPr>
                            <w:t xml:space="preserve"> </w:t>
                          </w:r>
                          <w:r w:rsidR="00D61670">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F4DFC" id="_x0000_t202" coordsize="21600,21600" o:spt="202" path="m,l,21600r21600,l21600,xe">
              <v:stroke joinstyle="miter"/>
              <v:path gradientshapeok="t" o:connecttype="rect"/>
            </v:shapetype>
            <v:shape id="Text Box 2" o:spid="_x0000_s1026" type="#_x0000_t202" style="position:absolute;left:0;text-align:left;margin-left:-28.5pt;margin-top:13.6pt;width:348.75pt;height:3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">
              <v:textbox>
                <w:txbxContent>
                  <w:p w14:paraId="44F1CFA7" w14:textId="742B0163" w:rsidR="0014542C" w:rsidRDefault="005244C4" w:rsidP="00580582">
                    <w:pPr>
                      <w:pStyle w:val="Default"/>
                      <w:rPr>
                        <w:sz w:val="28"/>
                      </w:rPr>
                    </w:pPr>
                    <w:r w:rsidRPr="004A7B1D">
                      <w:rPr>
                        <w:b/>
                        <w:bCs/>
                        <w:sz w:val="23"/>
                        <w:szCs w:val="23"/>
                      </w:rPr>
                      <w:t xml:space="preserve">PROTOCOL POPKOOR VOCAL ESSEN, OLDENZAAL, </w:t>
                    </w:r>
                    <w:r>
                      <w:rPr>
                        <w:b/>
                        <w:bCs/>
                        <w:sz w:val="23"/>
                        <w:szCs w:val="23"/>
                      </w:rPr>
                      <w:t xml:space="preserve">BIJ HET HERVATTEN VAN ACTIVITEITEN/REPETITIES – </w:t>
                    </w:r>
                    <w:proofErr w:type="spellStart"/>
                    <w:r>
                      <w:rPr>
                        <w:b/>
                        <w:bCs/>
                        <w:sz w:val="23"/>
                        <w:szCs w:val="23"/>
                      </w:rPr>
                      <w:t>ivm</w:t>
                    </w:r>
                    <w:proofErr w:type="spellEnd"/>
                    <w:r>
                      <w:rPr>
                        <w:b/>
                        <w:bCs/>
                        <w:sz w:val="23"/>
                        <w:szCs w:val="23"/>
                      </w:rPr>
                      <w:t xml:space="preserve"> Corona 2020</w:t>
                    </w:r>
                    <w:r w:rsidR="0014542C">
                      <w:rPr>
                        <w:sz w:val="28"/>
                      </w:rPr>
                      <w:t xml:space="preserve"> </w:t>
                    </w:r>
                    <w:r w:rsidR="00D61670">
                      <w:rPr>
                        <w:sz w:val="28"/>
                      </w:rPr>
                      <w:t xml:space="preserve"> </w:t>
                    </w:r>
                  </w:p>
                </w:txbxContent>
              </v:textbox>
            </v:shape>
          </w:pict>
        </mc:Fallback>
      </mc:AlternateContent>
    </w:r>
    <w:r w:rsidR="00D515D1">
      <w:tab/>
    </w:r>
    <w:r w:rsidR="008146C0">
      <w:rPr>
        <w:noProof/>
      </w:rPr>
      <w:drawing>
        <wp:inline distT="0" distB="0" distL="0" distR="0" wp14:anchorId="49021FE0" wp14:editId="1B30FC7D">
          <wp:extent cx="1012825" cy="815975"/>
          <wp:effectExtent l="0" t="0" r="0" b="0"/>
          <wp:docPr id="19" name="Afbeelding 19" descr="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825" cy="815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04CB"/>
    <w:multiLevelType w:val="hybridMultilevel"/>
    <w:tmpl w:val="9BD49A38"/>
    <w:lvl w:ilvl="0" w:tplc="D77E9FC6">
      <w:start w:val="1"/>
      <w:numFmt w:val="lowerLetter"/>
      <w:lvlText w:val="%1."/>
      <w:lvlJc w:val="left"/>
      <w:pPr>
        <w:ind w:left="360" w:hanging="360"/>
      </w:pPr>
      <w:rPr>
        <w:color w:val="auto"/>
      </w:rPr>
    </w:lvl>
    <w:lvl w:ilvl="1" w:tplc="04130001">
      <w:start w:val="1"/>
      <w:numFmt w:val="bullet"/>
      <w:lvlText w:val=""/>
      <w:lvlJc w:val="left"/>
      <w:pPr>
        <w:ind w:left="1080" w:hanging="360"/>
      </w:pPr>
      <w:rPr>
        <w:rFonts w:ascii="Symbol" w:hAnsi="Symbol" w:hint="default"/>
      </w:rPr>
    </w:lvl>
    <w:lvl w:ilvl="2" w:tplc="04130019">
      <w:start w:val="1"/>
      <w:numFmt w:val="lowerLetter"/>
      <w:lvlText w:val="%3."/>
      <w:lvlJc w:val="lef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9E1BB9"/>
    <w:multiLevelType w:val="hybridMultilevel"/>
    <w:tmpl w:val="6E9497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9D74D6"/>
    <w:multiLevelType w:val="hybridMultilevel"/>
    <w:tmpl w:val="E8CC70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DD31893"/>
    <w:multiLevelType w:val="hybridMultilevel"/>
    <w:tmpl w:val="C9A2C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27268E"/>
    <w:multiLevelType w:val="multilevel"/>
    <w:tmpl w:val="8188D9FA"/>
    <w:lvl w:ilvl="0">
      <w:start w:val="1"/>
      <w:numFmt w:val="bullet"/>
      <w:lvlText w:val=""/>
      <w:lvlJc w:val="left"/>
      <w:pPr>
        <w:tabs>
          <w:tab w:val="num" w:pos="-768"/>
        </w:tabs>
        <w:ind w:left="-768" w:hanging="360"/>
      </w:pPr>
      <w:rPr>
        <w:rFonts w:ascii="Symbol" w:hAnsi="Symbol" w:hint="default"/>
        <w:sz w:val="20"/>
      </w:rPr>
    </w:lvl>
    <w:lvl w:ilvl="1">
      <w:start w:val="1"/>
      <w:numFmt w:val="bullet"/>
      <w:lvlText w:val=""/>
      <w:lvlJc w:val="left"/>
      <w:pPr>
        <w:tabs>
          <w:tab w:val="num" w:pos="-48"/>
        </w:tabs>
        <w:ind w:left="-48" w:hanging="360"/>
      </w:pPr>
      <w:rPr>
        <w:rFonts w:ascii="Symbol" w:hAnsi="Symbol" w:hint="default"/>
        <w:sz w:val="20"/>
      </w:rPr>
    </w:lvl>
    <w:lvl w:ilvl="2">
      <w:start w:val="1"/>
      <w:numFmt w:val="bullet"/>
      <w:lvlText w:val=""/>
      <w:lvlJc w:val="left"/>
      <w:pPr>
        <w:tabs>
          <w:tab w:val="num" w:pos="672"/>
        </w:tabs>
        <w:ind w:left="672" w:hanging="360"/>
      </w:pPr>
      <w:rPr>
        <w:rFonts w:ascii="Symbol" w:hAnsi="Symbol" w:hint="default"/>
        <w:sz w:val="20"/>
      </w:rPr>
    </w:lvl>
    <w:lvl w:ilvl="3">
      <w:start w:val="1"/>
      <w:numFmt w:val="bullet"/>
      <w:lvlText w:val=""/>
      <w:lvlJc w:val="left"/>
      <w:pPr>
        <w:tabs>
          <w:tab w:val="num" w:pos="1392"/>
        </w:tabs>
        <w:ind w:left="1392" w:hanging="360"/>
      </w:pPr>
      <w:rPr>
        <w:rFonts w:ascii="Symbol" w:hAnsi="Symbol" w:hint="default"/>
        <w:sz w:val="20"/>
      </w:rPr>
    </w:lvl>
    <w:lvl w:ilvl="4">
      <w:start w:val="1"/>
      <w:numFmt w:val="bullet"/>
      <w:lvlText w:val=""/>
      <w:lvlJc w:val="left"/>
      <w:pPr>
        <w:tabs>
          <w:tab w:val="num" w:pos="2112"/>
        </w:tabs>
        <w:ind w:left="2112" w:hanging="360"/>
      </w:pPr>
      <w:rPr>
        <w:rFonts w:ascii="Symbol" w:hAnsi="Symbol" w:hint="default"/>
        <w:sz w:val="20"/>
      </w:rPr>
    </w:lvl>
    <w:lvl w:ilvl="5">
      <w:start w:val="1"/>
      <w:numFmt w:val="bullet"/>
      <w:lvlText w:val=""/>
      <w:lvlJc w:val="left"/>
      <w:pPr>
        <w:tabs>
          <w:tab w:val="num" w:pos="2832"/>
        </w:tabs>
        <w:ind w:left="2832" w:hanging="360"/>
      </w:pPr>
      <w:rPr>
        <w:rFonts w:ascii="Symbol" w:hAnsi="Symbol" w:hint="default"/>
        <w:sz w:val="20"/>
      </w:rPr>
    </w:lvl>
    <w:lvl w:ilvl="6">
      <w:start w:val="1"/>
      <w:numFmt w:val="bullet"/>
      <w:lvlText w:val=""/>
      <w:lvlJc w:val="left"/>
      <w:pPr>
        <w:tabs>
          <w:tab w:val="num" w:pos="3552"/>
        </w:tabs>
        <w:ind w:left="3552" w:hanging="360"/>
      </w:pPr>
      <w:rPr>
        <w:rFonts w:ascii="Symbol" w:hAnsi="Symbol" w:hint="default"/>
        <w:sz w:val="20"/>
      </w:rPr>
    </w:lvl>
    <w:lvl w:ilvl="7">
      <w:start w:val="1"/>
      <w:numFmt w:val="bullet"/>
      <w:lvlText w:val=""/>
      <w:lvlJc w:val="left"/>
      <w:pPr>
        <w:tabs>
          <w:tab w:val="num" w:pos="4272"/>
        </w:tabs>
        <w:ind w:left="4272" w:hanging="360"/>
      </w:pPr>
      <w:rPr>
        <w:rFonts w:ascii="Symbol" w:hAnsi="Symbol" w:hint="default"/>
        <w:sz w:val="20"/>
      </w:rPr>
    </w:lvl>
    <w:lvl w:ilvl="8">
      <w:start w:val="1"/>
      <w:numFmt w:val="bullet"/>
      <w:lvlText w:val=""/>
      <w:lvlJc w:val="left"/>
      <w:pPr>
        <w:tabs>
          <w:tab w:val="num" w:pos="4992"/>
        </w:tabs>
        <w:ind w:left="4992" w:hanging="360"/>
      </w:pPr>
      <w:rPr>
        <w:rFonts w:ascii="Symbol" w:hAnsi="Symbol" w:hint="default"/>
        <w:sz w:val="20"/>
      </w:rPr>
    </w:lvl>
  </w:abstractNum>
  <w:abstractNum w:abstractNumId="5" w15:restartNumberingAfterBreak="0">
    <w:nsid w:val="13E739CE"/>
    <w:multiLevelType w:val="hybridMultilevel"/>
    <w:tmpl w:val="AC384E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673D44"/>
    <w:multiLevelType w:val="hybridMultilevel"/>
    <w:tmpl w:val="691E080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D80463"/>
    <w:multiLevelType w:val="hybridMultilevel"/>
    <w:tmpl w:val="0F4C4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1C5171"/>
    <w:multiLevelType w:val="hybridMultilevel"/>
    <w:tmpl w:val="3F88B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B409E2"/>
    <w:multiLevelType w:val="hybridMultilevel"/>
    <w:tmpl w:val="9AB45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F16127"/>
    <w:multiLevelType w:val="hybridMultilevel"/>
    <w:tmpl w:val="3F9A5B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F6F1E56"/>
    <w:multiLevelType w:val="hybridMultilevel"/>
    <w:tmpl w:val="7854B7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D440CA"/>
    <w:multiLevelType w:val="hybridMultilevel"/>
    <w:tmpl w:val="60E4880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rPr>
        <w:rFonts w:hint="default"/>
      </w:r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34F36A9"/>
    <w:multiLevelType w:val="hybridMultilevel"/>
    <w:tmpl w:val="73B2F7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4F920A4"/>
    <w:multiLevelType w:val="hybridMultilevel"/>
    <w:tmpl w:val="49EC54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471009"/>
    <w:multiLevelType w:val="hybridMultilevel"/>
    <w:tmpl w:val="D40085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C1C7431"/>
    <w:multiLevelType w:val="hybridMultilevel"/>
    <w:tmpl w:val="A21E02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E301058"/>
    <w:multiLevelType w:val="hybridMultilevel"/>
    <w:tmpl w:val="505C38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F9073A5"/>
    <w:multiLevelType w:val="hybridMultilevel"/>
    <w:tmpl w:val="A66E5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5D025C"/>
    <w:multiLevelType w:val="hybridMultilevel"/>
    <w:tmpl w:val="E9063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3EC1122"/>
    <w:multiLevelType w:val="hybridMultilevel"/>
    <w:tmpl w:val="E1F07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4B9602E"/>
    <w:multiLevelType w:val="hybridMultilevel"/>
    <w:tmpl w:val="03DC63F8"/>
    <w:lvl w:ilvl="0" w:tplc="04130017">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38280B09"/>
    <w:multiLevelType w:val="hybridMultilevel"/>
    <w:tmpl w:val="EF148388"/>
    <w:lvl w:ilvl="0" w:tplc="04130001">
      <w:start w:val="1"/>
      <w:numFmt w:val="bullet"/>
      <w:lvlText w:val=""/>
      <w:lvlJc w:val="left"/>
      <w:pPr>
        <w:ind w:left="720" w:hanging="360"/>
      </w:pPr>
      <w:rPr>
        <w:rFonts w:ascii="Symbol" w:hAnsi="Symbol" w:hint="default"/>
      </w:rPr>
    </w:lvl>
    <w:lvl w:ilvl="1" w:tplc="E30A83F2">
      <w:start w:val="26"/>
      <w:numFmt w:val="bullet"/>
      <w:lvlText w:val="-"/>
      <w:lvlJc w:val="left"/>
      <w:pPr>
        <w:ind w:left="1440" w:hanging="360"/>
      </w:pPr>
      <w:rPr>
        <w:rFonts w:ascii="Verdana" w:eastAsia="Times New Roman" w:hAnsi="Verdana" w:cs="TimesNew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B655FD5"/>
    <w:multiLevelType w:val="hybridMultilevel"/>
    <w:tmpl w:val="8070B6CA"/>
    <w:lvl w:ilvl="0" w:tplc="04130001">
      <w:start w:val="1"/>
      <w:numFmt w:val="bullet"/>
      <w:lvlText w:val=""/>
      <w:lvlJc w:val="left"/>
      <w:pPr>
        <w:ind w:left="1068" w:hanging="360"/>
      </w:pPr>
      <w:rPr>
        <w:rFonts w:ascii="Symbol" w:hAnsi="Symbol" w:hint="default"/>
      </w:rPr>
    </w:lvl>
    <w:lvl w:ilvl="1" w:tplc="04130001">
      <w:start w:val="1"/>
      <w:numFmt w:val="bullet"/>
      <w:lvlText w:val=""/>
      <w:lvlJc w:val="left"/>
      <w:pPr>
        <w:ind w:left="1788" w:hanging="360"/>
      </w:pPr>
      <w:rPr>
        <w:rFonts w:ascii="Symbol" w:hAnsi="Symbol" w:hint="default"/>
      </w:rPr>
    </w:lvl>
    <w:lvl w:ilvl="2" w:tplc="04130001">
      <w:start w:val="1"/>
      <w:numFmt w:val="bullet"/>
      <w:lvlText w:val=""/>
      <w:lvlJc w:val="left"/>
      <w:pPr>
        <w:ind w:left="2508" w:hanging="180"/>
      </w:pPr>
      <w:rPr>
        <w:rFonts w:ascii="Symbol" w:hAnsi="Symbol"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3B8812D0"/>
    <w:multiLevelType w:val="hybridMultilevel"/>
    <w:tmpl w:val="9D543FF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C500D9A"/>
    <w:multiLevelType w:val="hybridMultilevel"/>
    <w:tmpl w:val="03B2058A"/>
    <w:lvl w:ilvl="0" w:tplc="04130001">
      <w:start w:val="1"/>
      <w:numFmt w:val="bullet"/>
      <w:lvlText w:val=""/>
      <w:lvlJc w:val="left"/>
      <w:pPr>
        <w:ind w:left="360" w:hanging="360"/>
      </w:pPr>
      <w:rPr>
        <w:rFonts w:ascii="Symbol" w:hAnsi="Symbol" w:hint="default"/>
        <w:color w:val="auto"/>
      </w:rPr>
    </w:lvl>
    <w:lvl w:ilvl="1" w:tplc="04130001">
      <w:start w:val="1"/>
      <w:numFmt w:val="bullet"/>
      <w:lvlText w:val=""/>
      <w:lvlJc w:val="left"/>
      <w:pPr>
        <w:ind w:left="1080" w:hanging="360"/>
      </w:pPr>
      <w:rPr>
        <w:rFonts w:ascii="Symbol" w:hAnsi="Symbol" w:hint="default"/>
      </w:rPr>
    </w:lvl>
    <w:lvl w:ilvl="2" w:tplc="04130019">
      <w:start w:val="1"/>
      <w:numFmt w:val="lowerLetter"/>
      <w:lvlText w:val="%3."/>
      <w:lvlJc w:val="lef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8E84012"/>
    <w:multiLevelType w:val="hybridMultilevel"/>
    <w:tmpl w:val="FBAA6B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FFF32DF"/>
    <w:multiLevelType w:val="hybridMultilevel"/>
    <w:tmpl w:val="555040F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1475FE3"/>
    <w:multiLevelType w:val="hybridMultilevel"/>
    <w:tmpl w:val="2AAEA506"/>
    <w:lvl w:ilvl="0" w:tplc="C21E87E2">
      <w:start w:val="1"/>
      <w:numFmt w:val="decimal"/>
      <w:lvlText w:val="%1."/>
      <w:lvlJc w:val="left"/>
      <w:pPr>
        <w:tabs>
          <w:tab w:val="num" w:pos="360"/>
        </w:tabs>
        <w:ind w:left="360" w:hanging="360"/>
      </w:pPr>
      <w:rPr>
        <w:rFonts w:hint="default"/>
        <w:b/>
      </w:rPr>
    </w:lvl>
    <w:lvl w:ilvl="1" w:tplc="04130019">
      <w:start w:val="1"/>
      <w:numFmt w:val="lowerLetter"/>
      <w:lvlText w:val="%2."/>
      <w:lvlJc w:val="left"/>
      <w:pPr>
        <w:tabs>
          <w:tab w:val="num" w:pos="1080"/>
        </w:tabs>
        <w:ind w:left="1080" w:hanging="360"/>
      </w:pPr>
      <w:rPr>
        <w:rFonts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5253077C"/>
    <w:multiLevelType w:val="hybridMultilevel"/>
    <w:tmpl w:val="A9245C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4587E29"/>
    <w:multiLevelType w:val="hybridMultilevel"/>
    <w:tmpl w:val="6CFC58B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49F2BF2"/>
    <w:multiLevelType w:val="hybridMultilevel"/>
    <w:tmpl w:val="0B8E8B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692714D"/>
    <w:multiLevelType w:val="hybridMultilevel"/>
    <w:tmpl w:val="A84AD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BD1FD8"/>
    <w:multiLevelType w:val="hybridMultilevel"/>
    <w:tmpl w:val="D5A4B582"/>
    <w:lvl w:ilvl="0" w:tplc="0413000F">
      <w:start w:val="1"/>
      <w:numFmt w:val="decimal"/>
      <w:lvlText w:val="%1."/>
      <w:lvlJc w:val="left"/>
      <w:pPr>
        <w:ind w:left="360" w:hanging="360"/>
      </w:pPr>
    </w:lvl>
    <w:lvl w:ilvl="1" w:tplc="04130019">
      <w:start w:val="1"/>
      <w:numFmt w:val="lowerLetter"/>
      <w:lvlText w:val="%2."/>
      <w:lvlJc w:val="left"/>
      <w:pPr>
        <w:ind w:left="1080" w:hanging="360"/>
      </w:pPr>
      <w:rPr>
        <w:rFonts w:hint="default"/>
      </w:r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8DD5A59"/>
    <w:multiLevelType w:val="hybridMultilevel"/>
    <w:tmpl w:val="6D98D06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EC6AD1"/>
    <w:multiLevelType w:val="hybridMultilevel"/>
    <w:tmpl w:val="2584A1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0CE0E10"/>
    <w:multiLevelType w:val="hybridMultilevel"/>
    <w:tmpl w:val="81DC6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0FA1A80"/>
    <w:multiLevelType w:val="hybridMultilevel"/>
    <w:tmpl w:val="B0E26C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6FE675F"/>
    <w:multiLevelType w:val="hybridMultilevel"/>
    <w:tmpl w:val="0BA88304"/>
    <w:lvl w:ilvl="0" w:tplc="0413000F">
      <w:start w:val="1"/>
      <w:numFmt w:val="decimal"/>
      <w:lvlText w:val="%1."/>
      <w:lvlJc w:val="left"/>
      <w:pPr>
        <w:ind w:left="360" w:hanging="360"/>
      </w:pPr>
    </w:lvl>
    <w:lvl w:ilvl="1" w:tplc="04130019">
      <w:start w:val="1"/>
      <w:numFmt w:val="lowerLetter"/>
      <w:lvlText w:val="%2."/>
      <w:lvlJc w:val="left"/>
      <w:pPr>
        <w:ind w:left="1080" w:hanging="360"/>
      </w:pPr>
      <w:rPr>
        <w:rFonts w:hint="default"/>
      </w:r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DE07F9D"/>
    <w:multiLevelType w:val="hybridMultilevel"/>
    <w:tmpl w:val="F632A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A944B18"/>
    <w:multiLevelType w:val="hybridMultilevel"/>
    <w:tmpl w:val="8598927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D0C02CC"/>
    <w:multiLevelType w:val="hybridMultilevel"/>
    <w:tmpl w:val="186C2D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F9129A1"/>
    <w:multiLevelType w:val="hybridMultilevel"/>
    <w:tmpl w:val="A4B077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8"/>
  </w:num>
  <w:num w:numId="2">
    <w:abstractNumId w:val="15"/>
  </w:num>
  <w:num w:numId="3">
    <w:abstractNumId w:val="17"/>
  </w:num>
  <w:num w:numId="4">
    <w:abstractNumId w:val="5"/>
  </w:num>
  <w:num w:numId="5">
    <w:abstractNumId w:val="2"/>
  </w:num>
  <w:num w:numId="6">
    <w:abstractNumId w:val="1"/>
  </w:num>
  <w:num w:numId="7">
    <w:abstractNumId w:val="4"/>
  </w:num>
  <w:num w:numId="8">
    <w:abstractNumId w:val="10"/>
  </w:num>
  <w:num w:numId="9">
    <w:abstractNumId w:val="3"/>
  </w:num>
  <w:num w:numId="10">
    <w:abstractNumId w:val="33"/>
  </w:num>
  <w:num w:numId="11">
    <w:abstractNumId w:val="23"/>
  </w:num>
  <w:num w:numId="12">
    <w:abstractNumId w:val="21"/>
  </w:num>
  <w:num w:numId="13">
    <w:abstractNumId w:val="38"/>
  </w:num>
  <w:num w:numId="14">
    <w:abstractNumId w:val="34"/>
  </w:num>
  <w:num w:numId="15">
    <w:abstractNumId w:val="0"/>
  </w:num>
  <w:num w:numId="16">
    <w:abstractNumId w:val="12"/>
  </w:num>
  <w:num w:numId="17">
    <w:abstractNumId w:val="29"/>
  </w:num>
  <w:num w:numId="18">
    <w:abstractNumId w:val="31"/>
  </w:num>
  <w:num w:numId="19">
    <w:abstractNumId w:val="40"/>
  </w:num>
  <w:num w:numId="20">
    <w:abstractNumId w:val="14"/>
  </w:num>
  <w:num w:numId="21">
    <w:abstractNumId w:val="19"/>
  </w:num>
  <w:num w:numId="22">
    <w:abstractNumId w:val="16"/>
  </w:num>
  <w:num w:numId="23">
    <w:abstractNumId w:val="11"/>
  </w:num>
  <w:num w:numId="24">
    <w:abstractNumId w:val="6"/>
  </w:num>
  <w:num w:numId="25">
    <w:abstractNumId w:val="9"/>
  </w:num>
  <w:num w:numId="26">
    <w:abstractNumId w:val="18"/>
  </w:num>
  <w:num w:numId="27">
    <w:abstractNumId w:val="30"/>
  </w:num>
  <w:num w:numId="28">
    <w:abstractNumId w:val="20"/>
  </w:num>
  <w:num w:numId="29">
    <w:abstractNumId w:val="36"/>
  </w:num>
  <w:num w:numId="30">
    <w:abstractNumId w:val="22"/>
  </w:num>
  <w:num w:numId="31">
    <w:abstractNumId w:val="41"/>
  </w:num>
  <w:num w:numId="32">
    <w:abstractNumId w:val="26"/>
  </w:num>
  <w:num w:numId="33">
    <w:abstractNumId w:val="7"/>
  </w:num>
  <w:num w:numId="34">
    <w:abstractNumId w:val="13"/>
  </w:num>
  <w:num w:numId="35">
    <w:abstractNumId w:val="42"/>
  </w:num>
  <w:num w:numId="36">
    <w:abstractNumId w:val="25"/>
  </w:num>
  <w:num w:numId="37">
    <w:abstractNumId w:val="24"/>
  </w:num>
  <w:num w:numId="38">
    <w:abstractNumId w:val="39"/>
  </w:num>
  <w:num w:numId="39">
    <w:abstractNumId w:val="37"/>
  </w:num>
  <w:num w:numId="40">
    <w:abstractNumId w:val="8"/>
  </w:num>
  <w:num w:numId="41">
    <w:abstractNumId w:val="32"/>
  </w:num>
  <w:num w:numId="42">
    <w:abstractNumId w:val="27"/>
  </w:num>
  <w:num w:numId="43">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33"/>
    <w:rsid w:val="00012D72"/>
    <w:rsid w:val="00020079"/>
    <w:rsid w:val="000240D4"/>
    <w:rsid w:val="00031039"/>
    <w:rsid w:val="00041A51"/>
    <w:rsid w:val="0006122A"/>
    <w:rsid w:val="000612E3"/>
    <w:rsid w:val="00061600"/>
    <w:rsid w:val="000713DA"/>
    <w:rsid w:val="00072738"/>
    <w:rsid w:val="00081B5E"/>
    <w:rsid w:val="00082C9E"/>
    <w:rsid w:val="00083C2D"/>
    <w:rsid w:val="000844AC"/>
    <w:rsid w:val="0009162A"/>
    <w:rsid w:val="00093DC9"/>
    <w:rsid w:val="00096C5F"/>
    <w:rsid w:val="000A43BC"/>
    <w:rsid w:val="000B0180"/>
    <w:rsid w:val="000B299B"/>
    <w:rsid w:val="000C04FB"/>
    <w:rsid w:val="000C374E"/>
    <w:rsid w:val="000C7A01"/>
    <w:rsid w:val="000E005E"/>
    <w:rsid w:val="000E17DB"/>
    <w:rsid w:val="00113B2F"/>
    <w:rsid w:val="00117B7C"/>
    <w:rsid w:val="00124727"/>
    <w:rsid w:val="001271D2"/>
    <w:rsid w:val="00127830"/>
    <w:rsid w:val="00127F97"/>
    <w:rsid w:val="001321C0"/>
    <w:rsid w:val="0013711D"/>
    <w:rsid w:val="0014542C"/>
    <w:rsid w:val="00154BA8"/>
    <w:rsid w:val="00160475"/>
    <w:rsid w:val="001663E0"/>
    <w:rsid w:val="001769E0"/>
    <w:rsid w:val="00181392"/>
    <w:rsid w:val="0019060E"/>
    <w:rsid w:val="001A209C"/>
    <w:rsid w:val="001A5B3C"/>
    <w:rsid w:val="001A5F9D"/>
    <w:rsid w:val="001B6932"/>
    <w:rsid w:val="001B7D98"/>
    <w:rsid w:val="001C15D4"/>
    <w:rsid w:val="001C2025"/>
    <w:rsid w:val="001E342D"/>
    <w:rsid w:val="001E6EF7"/>
    <w:rsid w:val="001F1320"/>
    <w:rsid w:val="001F64F9"/>
    <w:rsid w:val="00202C77"/>
    <w:rsid w:val="00205E61"/>
    <w:rsid w:val="00207AEB"/>
    <w:rsid w:val="002101B6"/>
    <w:rsid w:val="00214AD9"/>
    <w:rsid w:val="00225933"/>
    <w:rsid w:val="0023706D"/>
    <w:rsid w:val="002435C1"/>
    <w:rsid w:val="0024645D"/>
    <w:rsid w:val="002506B8"/>
    <w:rsid w:val="00256BF7"/>
    <w:rsid w:val="00262B0F"/>
    <w:rsid w:val="00270B23"/>
    <w:rsid w:val="00275840"/>
    <w:rsid w:val="00280442"/>
    <w:rsid w:val="00280522"/>
    <w:rsid w:val="00282180"/>
    <w:rsid w:val="00283B0D"/>
    <w:rsid w:val="00287A44"/>
    <w:rsid w:val="002903D1"/>
    <w:rsid w:val="00294772"/>
    <w:rsid w:val="002A12C4"/>
    <w:rsid w:val="002A1C6A"/>
    <w:rsid w:val="002A27AA"/>
    <w:rsid w:val="002A6DB3"/>
    <w:rsid w:val="002A76A3"/>
    <w:rsid w:val="002B2521"/>
    <w:rsid w:val="002B681F"/>
    <w:rsid w:val="002C36AA"/>
    <w:rsid w:val="002C5C9E"/>
    <w:rsid w:val="002D116F"/>
    <w:rsid w:val="002D272C"/>
    <w:rsid w:val="002D3548"/>
    <w:rsid w:val="002E355B"/>
    <w:rsid w:val="002E6E8C"/>
    <w:rsid w:val="002F2F3C"/>
    <w:rsid w:val="002F5445"/>
    <w:rsid w:val="003201EE"/>
    <w:rsid w:val="00335531"/>
    <w:rsid w:val="00336CB2"/>
    <w:rsid w:val="00342284"/>
    <w:rsid w:val="00371A58"/>
    <w:rsid w:val="003721AC"/>
    <w:rsid w:val="00385D4C"/>
    <w:rsid w:val="003A21F0"/>
    <w:rsid w:val="003B5706"/>
    <w:rsid w:val="003C3AC4"/>
    <w:rsid w:val="003E725C"/>
    <w:rsid w:val="003F624E"/>
    <w:rsid w:val="00413861"/>
    <w:rsid w:val="00414914"/>
    <w:rsid w:val="0041597E"/>
    <w:rsid w:val="00415982"/>
    <w:rsid w:val="00422065"/>
    <w:rsid w:val="00442115"/>
    <w:rsid w:val="00461F87"/>
    <w:rsid w:val="00463BF1"/>
    <w:rsid w:val="004644BE"/>
    <w:rsid w:val="00464D1A"/>
    <w:rsid w:val="00473855"/>
    <w:rsid w:val="00473909"/>
    <w:rsid w:val="00480508"/>
    <w:rsid w:val="00482BE7"/>
    <w:rsid w:val="004855EF"/>
    <w:rsid w:val="00485F68"/>
    <w:rsid w:val="00487E33"/>
    <w:rsid w:val="00490E08"/>
    <w:rsid w:val="00492369"/>
    <w:rsid w:val="00497C12"/>
    <w:rsid w:val="004A07BF"/>
    <w:rsid w:val="004A49DA"/>
    <w:rsid w:val="004C050F"/>
    <w:rsid w:val="004C1DD3"/>
    <w:rsid w:val="004C52BA"/>
    <w:rsid w:val="004D0548"/>
    <w:rsid w:val="004D2BB6"/>
    <w:rsid w:val="004E05DC"/>
    <w:rsid w:val="004E0ACD"/>
    <w:rsid w:val="004E1735"/>
    <w:rsid w:val="004E5C35"/>
    <w:rsid w:val="004F043B"/>
    <w:rsid w:val="00500B03"/>
    <w:rsid w:val="00500B74"/>
    <w:rsid w:val="00500D20"/>
    <w:rsid w:val="00507633"/>
    <w:rsid w:val="00507F76"/>
    <w:rsid w:val="00520852"/>
    <w:rsid w:val="005208B5"/>
    <w:rsid w:val="00520E2E"/>
    <w:rsid w:val="005244C4"/>
    <w:rsid w:val="005246F4"/>
    <w:rsid w:val="0052515B"/>
    <w:rsid w:val="00543B73"/>
    <w:rsid w:val="00574644"/>
    <w:rsid w:val="00580582"/>
    <w:rsid w:val="00582C63"/>
    <w:rsid w:val="0059135C"/>
    <w:rsid w:val="00592327"/>
    <w:rsid w:val="005B1929"/>
    <w:rsid w:val="005B5669"/>
    <w:rsid w:val="005C0C89"/>
    <w:rsid w:val="005D100E"/>
    <w:rsid w:val="005D2ABB"/>
    <w:rsid w:val="005E202F"/>
    <w:rsid w:val="005E736B"/>
    <w:rsid w:val="005E75DB"/>
    <w:rsid w:val="005F358B"/>
    <w:rsid w:val="005F5885"/>
    <w:rsid w:val="005F5C0F"/>
    <w:rsid w:val="00602D6E"/>
    <w:rsid w:val="0060591C"/>
    <w:rsid w:val="00607955"/>
    <w:rsid w:val="00617756"/>
    <w:rsid w:val="00626D54"/>
    <w:rsid w:val="00631B77"/>
    <w:rsid w:val="006509B1"/>
    <w:rsid w:val="0065521E"/>
    <w:rsid w:val="0065748D"/>
    <w:rsid w:val="006654C0"/>
    <w:rsid w:val="00667590"/>
    <w:rsid w:val="00671D62"/>
    <w:rsid w:val="00681CFC"/>
    <w:rsid w:val="00683C26"/>
    <w:rsid w:val="00692245"/>
    <w:rsid w:val="006A4E8E"/>
    <w:rsid w:val="006A5015"/>
    <w:rsid w:val="006A6FCB"/>
    <w:rsid w:val="006B3343"/>
    <w:rsid w:val="006B7FBE"/>
    <w:rsid w:val="006D739D"/>
    <w:rsid w:val="006D77C5"/>
    <w:rsid w:val="006E2FC8"/>
    <w:rsid w:val="006E560B"/>
    <w:rsid w:val="006F3542"/>
    <w:rsid w:val="006F3C05"/>
    <w:rsid w:val="006F3DDB"/>
    <w:rsid w:val="006F5D86"/>
    <w:rsid w:val="00721DA8"/>
    <w:rsid w:val="00723277"/>
    <w:rsid w:val="007254CF"/>
    <w:rsid w:val="00725854"/>
    <w:rsid w:val="00726CC6"/>
    <w:rsid w:val="00727675"/>
    <w:rsid w:val="00732A01"/>
    <w:rsid w:val="0074001F"/>
    <w:rsid w:val="00744994"/>
    <w:rsid w:val="00750A41"/>
    <w:rsid w:val="00751BDB"/>
    <w:rsid w:val="0075443C"/>
    <w:rsid w:val="00754660"/>
    <w:rsid w:val="00754B63"/>
    <w:rsid w:val="007567E6"/>
    <w:rsid w:val="00765D47"/>
    <w:rsid w:val="0077497E"/>
    <w:rsid w:val="00780C28"/>
    <w:rsid w:val="0078630F"/>
    <w:rsid w:val="00787883"/>
    <w:rsid w:val="0079041D"/>
    <w:rsid w:val="007917E3"/>
    <w:rsid w:val="007A4399"/>
    <w:rsid w:val="007A4B8C"/>
    <w:rsid w:val="007A7499"/>
    <w:rsid w:val="007C0747"/>
    <w:rsid w:val="007C4C48"/>
    <w:rsid w:val="007C7E7D"/>
    <w:rsid w:val="007D4E74"/>
    <w:rsid w:val="007E2590"/>
    <w:rsid w:val="007E422D"/>
    <w:rsid w:val="007F1C06"/>
    <w:rsid w:val="007F55E0"/>
    <w:rsid w:val="007F66ED"/>
    <w:rsid w:val="007F7CE9"/>
    <w:rsid w:val="00801094"/>
    <w:rsid w:val="00801406"/>
    <w:rsid w:val="008142E0"/>
    <w:rsid w:val="008146C0"/>
    <w:rsid w:val="0081474F"/>
    <w:rsid w:val="00835AFD"/>
    <w:rsid w:val="00836B39"/>
    <w:rsid w:val="00845C06"/>
    <w:rsid w:val="00846150"/>
    <w:rsid w:val="00847306"/>
    <w:rsid w:val="00853C67"/>
    <w:rsid w:val="008544CF"/>
    <w:rsid w:val="008607C7"/>
    <w:rsid w:val="00862DED"/>
    <w:rsid w:val="008633DC"/>
    <w:rsid w:val="0086530E"/>
    <w:rsid w:val="00871CC8"/>
    <w:rsid w:val="00877C3F"/>
    <w:rsid w:val="00893E3B"/>
    <w:rsid w:val="0089629E"/>
    <w:rsid w:val="008B2585"/>
    <w:rsid w:val="008B5676"/>
    <w:rsid w:val="008B585A"/>
    <w:rsid w:val="008C2B3C"/>
    <w:rsid w:val="008C4443"/>
    <w:rsid w:val="008C7217"/>
    <w:rsid w:val="008D12C9"/>
    <w:rsid w:val="008E17EF"/>
    <w:rsid w:val="008E2F16"/>
    <w:rsid w:val="008E3BBA"/>
    <w:rsid w:val="008E7111"/>
    <w:rsid w:val="008F3402"/>
    <w:rsid w:val="008F3BD4"/>
    <w:rsid w:val="008F4006"/>
    <w:rsid w:val="008F52FF"/>
    <w:rsid w:val="009061C5"/>
    <w:rsid w:val="0090651B"/>
    <w:rsid w:val="00914A2B"/>
    <w:rsid w:val="009311F6"/>
    <w:rsid w:val="00935479"/>
    <w:rsid w:val="00940544"/>
    <w:rsid w:val="00942F87"/>
    <w:rsid w:val="00947448"/>
    <w:rsid w:val="00950F42"/>
    <w:rsid w:val="009513A9"/>
    <w:rsid w:val="0095249C"/>
    <w:rsid w:val="009528AE"/>
    <w:rsid w:val="0095342E"/>
    <w:rsid w:val="00960591"/>
    <w:rsid w:val="00960B58"/>
    <w:rsid w:val="00961E60"/>
    <w:rsid w:val="0097222D"/>
    <w:rsid w:val="00976953"/>
    <w:rsid w:val="00984224"/>
    <w:rsid w:val="0098452C"/>
    <w:rsid w:val="00986E14"/>
    <w:rsid w:val="009877D8"/>
    <w:rsid w:val="00987EF6"/>
    <w:rsid w:val="00990BB1"/>
    <w:rsid w:val="009919D5"/>
    <w:rsid w:val="0099674D"/>
    <w:rsid w:val="009A0591"/>
    <w:rsid w:val="009A58AE"/>
    <w:rsid w:val="009A5F85"/>
    <w:rsid w:val="009A6354"/>
    <w:rsid w:val="009C05CB"/>
    <w:rsid w:val="009C4E62"/>
    <w:rsid w:val="009E15FE"/>
    <w:rsid w:val="009E2B96"/>
    <w:rsid w:val="009F1E8D"/>
    <w:rsid w:val="00A01CFD"/>
    <w:rsid w:val="00A03815"/>
    <w:rsid w:val="00A123A8"/>
    <w:rsid w:val="00A278C9"/>
    <w:rsid w:val="00A37B6F"/>
    <w:rsid w:val="00A400BF"/>
    <w:rsid w:val="00A40C1B"/>
    <w:rsid w:val="00A540C5"/>
    <w:rsid w:val="00A6312C"/>
    <w:rsid w:val="00A640F6"/>
    <w:rsid w:val="00A74C03"/>
    <w:rsid w:val="00A80C14"/>
    <w:rsid w:val="00A97442"/>
    <w:rsid w:val="00AA2138"/>
    <w:rsid w:val="00AC0D2A"/>
    <w:rsid w:val="00AC3C3E"/>
    <w:rsid w:val="00AC5C30"/>
    <w:rsid w:val="00AC6724"/>
    <w:rsid w:val="00AE288D"/>
    <w:rsid w:val="00AE5C08"/>
    <w:rsid w:val="00AE6A4F"/>
    <w:rsid w:val="00AF0E02"/>
    <w:rsid w:val="00AF3004"/>
    <w:rsid w:val="00AF433D"/>
    <w:rsid w:val="00AF74D5"/>
    <w:rsid w:val="00AF78C7"/>
    <w:rsid w:val="00B2722F"/>
    <w:rsid w:val="00B27992"/>
    <w:rsid w:val="00B31D6F"/>
    <w:rsid w:val="00B402EE"/>
    <w:rsid w:val="00B44B72"/>
    <w:rsid w:val="00B45128"/>
    <w:rsid w:val="00B457E1"/>
    <w:rsid w:val="00B47921"/>
    <w:rsid w:val="00B557F9"/>
    <w:rsid w:val="00B569C7"/>
    <w:rsid w:val="00B6113C"/>
    <w:rsid w:val="00B642E4"/>
    <w:rsid w:val="00B708CF"/>
    <w:rsid w:val="00B77517"/>
    <w:rsid w:val="00B86459"/>
    <w:rsid w:val="00BA4C57"/>
    <w:rsid w:val="00BB4407"/>
    <w:rsid w:val="00BD377C"/>
    <w:rsid w:val="00BD6A3B"/>
    <w:rsid w:val="00BF024F"/>
    <w:rsid w:val="00BF1A06"/>
    <w:rsid w:val="00BF27E8"/>
    <w:rsid w:val="00BF312B"/>
    <w:rsid w:val="00BF61AB"/>
    <w:rsid w:val="00C272E9"/>
    <w:rsid w:val="00C34177"/>
    <w:rsid w:val="00C37D33"/>
    <w:rsid w:val="00C4100C"/>
    <w:rsid w:val="00C4330F"/>
    <w:rsid w:val="00C46B87"/>
    <w:rsid w:val="00C549D7"/>
    <w:rsid w:val="00C622CC"/>
    <w:rsid w:val="00C6508A"/>
    <w:rsid w:val="00C740BB"/>
    <w:rsid w:val="00C77499"/>
    <w:rsid w:val="00C82160"/>
    <w:rsid w:val="00C869FC"/>
    <w:rsid w:val="00C927BD"/>
    <w:rsid w:val="00CA3275"/>
    <w:rsid w:val="00CB18E6"/>
    <w:rsid w:val="00CB3E6A"/>
    <w:rsid w:val="00CB63A1"/>
    <w:rsid w:val="00CB6F05"/>
    <w:rsid w:val="00CC0FB4"/>
    <w:rsid w:val="00CC58E3"/>
    <w:rsid w:val="00D02BA6"/>
    <w:rsid w:val="00D04AA9"/>
    <w:rsid w:val="00D118B6"/>
    <w:rsid w:val="00D11FB3"/>
    <w:rsid w:val="00D12208"/>
    <w:rsid w:val="00D123CA"/>
    <w:rsid w:val="00D27CA3"/>
    <w:rsid w:val="00D3409B"/>
    <w:rsid w:val="00D46A86"/>
    <w:rsid w:val="00D475DB"/>
    <w:rsid w:val="00D515D1"/>
    <w:rsid w:val="00D53001"/>
    <w:rsid w:val="00D540E0"/>
    <w:rsid w:val="00D61670"/>
    <w:rsid w:val="00D64F87"/>
    <w:rsid w:val="00D67281"/>
    <w:rsid w:val="00D704E8"/>
    <w:rsid w:val="00D8590E"/>
    <w:rsid w:val="00D86560"/>
    <w:rsid w:val="00D8754D"/>
    <w:rsid w:val="00D94D8A"/>
    <w:rsid w:val="00D956FA"/>
    <w:rsid w:val="00DA3D94"/>
    <w:rsid w:val="00DA3EA5"/>
    <w:rsid w:val="00DB168E"/>
    <w:rsid w:val="00DB386C"/>
    <w:rsid w:val="00DD1B02"/>
    <w:rsid w:val="00DD42E8"/>
    <w:rsid w:val="00DE5A1B"/>
    <w:rsid w:val="00DF0645"/>
    <w:rsid w:val="00DF16D1"/>
    <w:rsid w:val="00E00416"/>
    <w:rsid w:val="00E01A7C"/>
    <w:rsid w:val="00E10BAD"/>
    <w:rsid w:val="00E13FCF"/>
    <w:rsid w:val="00E148E4"/>
    <w:rsid w:val="00E152F5"/>
    <w:rsid w:val="00E164FD"/>
    <w:rsid w:val="00E20799"/>
    <w:rsid w:val="00E2386C"/>
    <w:rsid w:val="00E44694"/>
    <w:rsid w:val="00E44B42"/>
    <w:rsid w:val="00E53302"/>
    <w:rsid w:val="00E54166"/>
    <w:rsid w:val="00E578F3"/>
    <w:rsid w:val="00E624F8"/>
    <w:rsid w:val="00E741C5"/>
    <w:rsid w:val="00E810FA"/>
    <w:rsid w:val="00E8447D"/>
    <w:rsid w:val="00E84BA9"/>
    <w:rsid w:val="00E96C5B"/>
    <w:rsid w:val="00EA3681"/>
    <w:rsid w:val="00EA59F4"/>
    <w:rsid w:val="00EA7B80"/>
    <w:rsid w:val="00EB386F"/>
    <w:rsid w:val="00EC0BAB"/>
    <w:rsid w:val="00EC2C38"/>
    <w:rsid w:val="00ED0BBF"/>
    <w:rsid w:val="00ED1F43"/>
    <w:rsid w:val="00EE6A4A"/>
    <w:rsid w:val="00EF6712"/>
    <w:rsid w:val="00EF7E85"/>
    <w:rsid w:val="00F04099"/>
    <w:rsid w:val="00F05F26"/>
    <w:rsid w:val="00F0651B"/>
    <w:rsid w:val="00F21605"/>
    <w:rsid w:val="00F23A4B"/>
    <w:rsid w:val="00F41A09"/>
    <w:rsid w:val="00F443B6"/>
    <w:rsid w:val="00F55F5D"/>
    <w:rsid w:val="00F613B3"/>
    <w:rsid w:val="00F64ACC"/>
    <w:rsid w:val="00F71B22"/>
    <w:rsid w:val="00F72E92"/>
    <w:rsid w:val="00F75745"/>
    <w:rsid w:val="00F81F58"/>
    <w:rsid w:val="00F900C2"/>
    <w:rsid w:val="00F904E1"/>
    <w:rsid w:val="00F93CEF"/>
    <w:rsid w:val="00F94B1B"/>
    <w:rsid w:val="00F94E53"/>
    <w:rsid w:val="00FC3BBB"/>
    <w:rsid w:val="00FC601A"/>
    <w:rsid w:val="00FC6627"/>
    <w:rsid w:val="00FC706A"/>
    <w:rsid w:val="00FD4A35"/>
    <w:rsid w:val="00FD53A6"/>
    <w:rsid w:val="00FD74C2"/>
    <w:rsid w:val="00FF73C1"/>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D50C1"/>
  <w15:docId w15:val="{41240F2C-B145-4F41-9F95-1071954F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zh-TW"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3815"/>
    <w:rPr>
      <w:sz w:val="24"/>
      <w:szCs w:val="24"/>
      <w:lang w:eastAsia="nl-NL" w:bidi="ar-SA"/>
    </w:rPr>
  </w:style>
  <w:style w:type="paragraph" w:styleId="Kop1">
    <w:name w:val="heading 1"/>
    <w:basedOn w:val="Standaard"/>
    <w:next w:val="Standaard"/>
    <w:link w:val="Kop1Char"/>
    <w:qFormat/>
    <w:rsid w:val="00A03815"/>
    <w:pPr>
      <w:keepNext/>
      <w:outlineLvl w:val="0"/>
    </w:pPr>
    <w:rPr>
      <w:b/>
      <w:bCs/>
      <w:u w:val="single"/>
      <w:lang w:bidi="he-IL"/>
    </w:rPr>
  </w:style>
  <w:style w:type="paragraph" w:styleId="Kop2">
    <w:name w:val="heading 2"/>
    <w:basedOn w:val="Standaard"/>
    <w:next w:val="Standaard"/>
    <w:qFormat/>
    <w:rsid w:val="00A03815"/>
    <w:pPr>
      <w:keepNext/>
      <w:outlineLvl w:val="1"/>
    </w:pPr>
    <w:rPr>
      <w:u w:val="single"/>
    </w:rPr>
  </w:style>
  <w:style w:type="paragraph" w:styleId="Kop3">
    <w:name w:val="heading 3"/>
    <w:basedOn w:val="Standaard"/>
    <w:next w:val="Standaard"/>
    <w:qFormat/>
    <w:rsid w:val="00A03815"/>
    <w:pPr>
      <w:keepNext/>
      <w:outlineLvl w:val="2"/>
    </w:pPr>
    <w:rPr>
      <w:b/>
      <w:bCs/>
      <w:lang w:val="en-GB"/>
    </w:rPr>
  </w:style>
  <w:style w:type="paragraph" w:styleId="Kop4">
    <w:name w:val="heading 4"/>
    <w:basedOn w:val="Standaard"/>
    <w:next w:val="Standaard"/>
    <w:qFormat/>
    <w:rsid w:val="00A03815"/>
    <w:pPr>
      <w:keepNext/>
      <w:ind w:left="360"/>
      <w:outlineLvl w:val="3"/>
    </w:pPr>
    <w:rPr>
      <w:rFonts w:ascii="Verdana" w:hAnsi="Verdana"/>
      <w:b/>
      <w:bCs/>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A03815"/>
    <w:rPr>
      <w:color w:val="0000FF"/>
      <w:u w:val="single"/>
    </w:rPr>
  </w:style>
  <w:style w:type="paragraph" w:styleId="Plattetekst">
    <w:name w:val="Body Text"/>
    <w:basedOn w:val="Standaard"/>
    <w:semiHidden/>
    <w:rsid w:val="00A03815"/>
    <w:rPr>
      <w:szCs w:val="20"/>
    </w:rPr>
  </w:style>
  <w:style w:type="character" w:styleId="GevolgdeHyperlink">
    <w:name w:val="FollowedHyperlink"/>
    <w:semiHidden/>
    <w:rsid w:val="00A03815"/>
    <w:rPr>
      <w:color w:val="800080"/>
      <w:u w:val="single"/>
    </w:rPr>
  </w:style>
  <w:style w:type="paragraph" w:styleId="Plattetekstinspringen">
    <w:name w:val="Body Text Indent"/>
    <w:basedOn w:val="Standaard"/>
    <w:semiHidden/>
    <w:rsid w:val="00A03815"/>
    <w:pPr>
      <w:ind w:left="360"/>
    </w:pPr>
  </w:style>
  <w:style w:type="paragraph" w:styleId="Plattetekstinspringen2">
    <w:name w:val="Body Text Indent 2"/>
    <w:basedOn w:val="Standaard"/>
    <w:semiHidden/>
    <w:rsid w:val="00A03815"/>
    <w:pPr>
      <w:ind w:left="360"/>
    </w:pPr>
    <w:rPr>
      <w:rFonts w:ascii="Verdana" w:hAnsi="Verdana"/>
      <w:sz w:val="20"/>
    </w:rPr>
  </w:style>
  <w:style w:type="paragraph" w:styleId="Koptekst">
    <w:name w:val="header"/>
    <w:basedOn w:val="Standaard"/>
    <w:link w:val="KoptekstChar"/>
    <w:uiPriority w:val="99"/>
    <w:unhideWhenUsed/>
    <w:rsid w:val="0014542C"/>
    <w:pPr>
      <w:tabs>
        <w:tab w:val="center" w:pos="4536"/>
        <w:tab w:val="right" w:pos="9072"/>
      </w:tabs>
    </w:pPr>
    <w:rPr>
      <w:lang w:bidi="he-IL"/>
    </w:rPr>
  </w:style>
  <w:style w:type="character" w:customStyle="1" w:styleId="KoptekstChar">
    <w:name w:val="Koptekst Char"/>
    <w:link w:val="Koptekst"/>
    <w:uiPriority w:val="99"/>
    <w:rsid w:val="0014542C"/>
    <w:rPr>
      <w:sz w:val="24"/>
      <w:szCs w:val="24"/>
    </w:rPr>
  </w:style>
  <w:style w:type="paragraph" w:styleId="Voettekst">
    <w:name w:val="footer"/>
    <w:basedOn w:val="Standaard"/>
    <w:link w:val="VoettekstChar"/>
    <w:uiPriority w:val="99"/>
    <w:unhideWhenUsed/>
    <w:rsid w:val="0014542C"/>
    <w:pPr>
      <w:tabs>
        <w:tab w:val="center" w:pos="4536"/>
        <w:tab w:val="right" w:pos="9072"/>
      </w:tabs>
    </w:pPr>
    <w:rPr>
      <w:lang w:bidi="he-IL"/>
    </w:rPr>
  </w:style>
  <w:style w:type="character" w:customStyle="1" w:styleId="VoettekstChar">
    <w:name w:val="Voettekst Char"/>
    <w:link w:val="Voettekst"/>
    <w:uiPriority w:val="99"/>
    <w:rsid w:val="0014542C"/>
    <w:rPr>
      <w:sz w:val="24"/>
      <w:szCs w:val="24"/>
    </w:rPr>
  </w:style>
  <w:style w:type="character" w:customStyle="1" w:styleId="Kop1Char">
    <w:name w:val="Kop 1 Char"/>
    <w:link w:val="Kop1"/>
    <w:rsid w:val="0014542C"/>
    <w:rPr>
      <w:b/>
      <w:bCs/>
      <w:sz w:val="24"/>
      <w:szCs w:val="24"/>
      <w:u w:val="single"/>
    </w:rPr>
  </w:style>
  <w:style w:type="paragraph" w:styleId="Geenafstand">
    <w:name w:val="No Spacing"/>
    <w:uiPriority w:val="1"/>
    <w:qFormat/>
    <w:rsid w:val="00A278C9"/>
    <w:rPr>
      <w:sz w:val="24"/>
      <w:szCs w:val="24"/>
      <w:lang w:eastAsia="nl-NL" w:bidi="ar-SA"/>
    </w:rPr>
  </w:style>
  <w:style w:type="paragraph" w:styleId="Lijstalinea">
    <w:name w:val="List Paragraph"/>
    <w:basedOn w:val="Standaard"/>
    <w:uiPriority w:val="34"/>
    <w:qFormat/>
    <w:rsid w:val="006D77C5"/>
    <w:pPr>
      <w:ind w:left="720"/>
      <w:contextualSpacing/>
    </w:pPr>
  </w:style>
  <w:style w:type="paragraph" w:styleId="Tekstzonderopmaak">
    <w:name w:val="Plain Text"/>
    <w:basedOn w:val="Standaard"/>
    <w:link w:val="TekstzonderopmaakChar"/>
    <w:uiPriority w:val="99"/>
    <w:semiHidden/>
    <w:unhideWhenUsed/>
    <w:rsid w:val="00617756"/>
    <w:rPr>
      <w:rFonts w:ascii="Calibri" w:eastAsia="Calibri" w:hAnsi="Calibri"/>
      <w:sz w:val="22"/>
      <w:szCs w:val="21"/>
      <w:lang w:eastAsia="en-US" w:bidi="he-IL"/>
    </w:rPr>
  </w:style>
  <w:style w:type="character" w:customStyle="1" w:styleId="TekstzonderopmaakChar">
    <w:name w:val="Tekst zonder opmaak Char"/>
    <w:link w:val="Tekstzonderopmaak"/>
    <w:uiPriority w:val="99"/>
    <w:semiHidden/>
    <w:rsid w:val="00617756"/>
    <w:rPr>
      <w:rFonts w:ascii="Calibri" w:eastAsia="Calibri" w:hAnsi="Calibri"/>
      <w:sz w:val="22"/>
      <w:szCs w:val="21"/>
      <w:lang w:eastAsia="en-US"/>
    </w:rPr>
  </w:style>
  <w:style w:type="character" w:customStyle="1" w:styleId="Onopgelostemelding1">
    <w:name w:val="Onopgeloste melding1"/>
    <w:uiPriority w:val="99"/>
    <w:semiHidden/>
    <w:unhideWhenUsed/>
    <w:rsid w:val="00294772"/>
    <w:rPr>
      <w:color w:val="808080"/>
      <w:shd w:val="clear" w:color="auto" w:fill="E6E6E6"/>
    </w:rPr>
  </w:style>
  <w:style w:type="paragraph" w:styleId="Normaalweb">
    <w:name w:val="Normal (Web)"/>
    <w:basedOn w:val="Standaard"/>
    <w:uiPriority w:val="99"/>
    <w:semiHidden/>
    <w:unhideWhenUsed/>
    <w:rsid w:val="00AC6724"/>
    <w:rPr>
      <w:rFonts w:ascii="Calibri" w:eastAsia="Calibri" w:hAnsi="Calibri" w:cs="Calibri"/>
      <w:sz w:val="22"/>
      <w:szCs w:val="22"/>
    </w:rPr>
  </w:style>
  <w:style w:type="table" w:styleId="Tabelraster">
    <w:name w:val="Table Grid"/>
    <w:basedOn w:val="Standaardtabel"/>
    <w:uiPriority w:val="59"/>
    <w:rsid w:val="00836B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F613B3"/>
    <w:rPr>
      <w:sz w:val="16"/>
      <w:szCs w:val="16"/>
    </w:rPr>
  </w:style>
  <w:style w:type="paragraph" w:styleId="Tekstopmerking">
    <w:name w:val="annotation text"/>
    <w:basedOn w:val="Standaard"/>
    <w:link w:val="TekstopmerkingChar"/>
    <w:uiPriority w:val="99"/>
    <w:semiHidden/>
    <w:unhideWhenUsed/>
    <w:rsid w:val="00F613B3"/>
    <w:pPr>
      <w:spacing w:after="200"/>
    </w:pPr>
    <w:rPr>
      <w:rFonts w:ascii="Calibri" w:eastAsia="Calibri" w:hAnsi="Calibri"/>
      <w:sz w:val="20"/>
      <w:szCs w:val="20"/>
      <w:lang w:eastAsia="en-US" w:bidi="he-IL"/>
    </w:rPr>
  </w:style>
  <w:style w:type="character" w:customStyle="1" w:styleId="TekstopmerkingChar">
    <w:name w:val="Tekst opmerking Char"/>
    <w:link w:val="Tekstopmerking"/>
    <w:uiPriority w:val="99"/>
    <w:semiHidden/>
    <w:rsid w:val="00F613B3"/>
    <w:rPr>
      <w:rFonts w:ascii="Calibri" w:eastAsia="Calibri" w:hAnsi="Calibri" w:cs="Arial"/>
      <w:lang w:eastAsia="en-US"/>
    </w:rPr>
  </w:style>
  <w:style w:type="paragraph" w:styleId="Ballontekst">
    <w:name w:val="Balloon Text"/>
    <w:basedOn w:val="Standaard"/>
    <w:link w:val="BallontekstChar"/>
    <w:uiPriority w:val="99"/>
    <w:semiHidden/>
    <w:unhideWhenUsed/>
    <w:rsid w:val="00F613B3"/>
    <w:rPr>
      <w:rFonts w:ascii="Segoe UI" w:hAnsi="Segoe UI"/>
      <w:sz w:val="18"/>
      <w:szCs w:val="18"/>
      <w:lang w:bidi="he-IL"/>
    </w:rPr>
  </w:style>
  <w:style w:type="character" w:customStyle="1" w:styleId="BallontekstChar">
    <w:name w:val="Ballontekst Char"/>
    <w:link w:val="Ballontekst"/>
    <w:uiPriority w:val="99"/>
    <w:semiHidden/>
    <w:rsid w:val="00F613B3"/>
    <w:rPr>
      <w:rFonts w:ascii="Segoe UI" w:hAnsi="Segoe UI" w:cs="Segoe UI"/>
      <w:sz w:val="18"/>
      <w:szCs w:val="18"/>
    </w:rPr>
  </w:style>
  <w:style w:type="paragraph" w:customStyle="1" w:styleId="Default">
    <w:name w:val="Default"/>
    <w:rsid w:val="005244C4"/>
    <w:pPr>
      <w:autoSpaceDE w:val="0"/>
      <w:autoSpaceDN w:val="0"/>
      <w:adjustRightInd w:val="0"/>
    </w:pPr>
    <w:rPr>
      <w:rFonts w:ascii="Calibri" w:eastAsiaTheme="minorHAnsi" w:hAnsi="Calibri" w:cs="Calibri"/>
      <w:color w:val="000000"/>
      <w:sz w:val="24"/>
      <w:szCs w:val="24"/>
      <w:lang w:eastAsia="en-US" w:bidi="ar-SA"/>
    </w:rPr>
  </w:style>
  <w:style w:type="character" w:styleId="Onopgelostemelding">
    <w:name w:val="Unresolved Mention"/>
    <w:basedOn w:val="Standaardalinea-lettertype"/>
    <w:uiPriority w:val="99"/>
    <w:semiHidden/>
    <w:unhideWhenUsed/>
    <w:rsid w:val="00320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3961">
      <w:bodyDiv w:val="1"/>
      <w:marLeft w:val="0"/>
      <w:marRight w:val="0"/>
      <w:marTop w:val="0"/>
      <w:marBottom w:val="0"/>
      <w:divBdr>
        <w:top w:val="none" w:sz="0" w:space="0" w:color="auto"/>
        <w:left w:val="none" w:sz="0" w:space="0" w:color="auto"/>
        <w:bottom w:val="none" w:sz="0" w:space="0" w:color="auto"/>
        <w:right w:val="none" w:sz="0" w:space="0" w:color="auto"/>
      </w:divBdr>
      <w:divsChild>
        <w:div w:id="958334752">
          <w:marLeft w:val="936"/>
          <w:marRight w:val="0"/>
          <w:marTop w:val="120"/>
          <w:marBottom w:val="0"/>
          <w:divBdr>
            <w:top w:val="none" w:sz="0" w:space="0" w:color="auto"/>
            <w:left w:val="none" w:sz="0" w:space="0" w:color="auto"/>
            <w:bottom w:val="none" w:sz="0" w:space="0" w:color="auto"/>
            <w:right w:val="none" w:sz="0" w:space="0" w:color="auto"/>
          </w:divBdr>
        </w:div>
        <w:div w:id="1187403301">
          <w:marLeft w:val="936"/>
          <w:marRight w:val="0"/>
          <w:marTop w:val="120"/>
          <w:marBottom w:val="0"/>
          <w:divBdr>
            <w:top w:val="none" w:sz="0" w:space="0" w:color="auto"/>
            <w:left w:val="none" w:sz="0" w:space="0" w:color="auto"/>
            <w:bottom w:val="none" w:sz="0" w:space="0" w:color="auto"/>
            <w:right w:val="none" w:sz="0" w:space="0" w:color="auto"/>
          </w:divBdr>
        </w:div>
        <w:div w:id="1304651850">
          <w:marLeft w:val="936"/>
          <w:marRight w:val="0"/>
          <w:marTop w:val="120"/>
          <w:marBottom w:val="0"/>
          <w:divBdr>
            <w:top w:val="none" w:sz="0" w:space="0" w:color="auto"/>
            <w:left w:val="none" w:sz="0" w:space="0" w:color="auto"/>
            <w:bottom w:val="none" w:sz="0" w:space="0" w:color="auto"/>
            <w:right w:val="none" w:sz="0" w:space="0" w:color="auto"/>
          </w:divBdr>
        </w:div>
        <w:div w:id="1382291454">
          <w:marLeft w:val="1368"/>
          <w:marRight w:val="0"/>
          <w:marTop w:val="110"/>
          <w:marBottom w:val="0"/>
          <w:divBdr>
            <w:top w:val="none" w:sz="0" w:space="0" w:color="auto"/>
            <w:left w:val="none" w:sz="0" w:space="0" w:color="auto"/>
            <w:bottom w:val="none" w:sz="0" w:space="0" w:color="auto"/>
            <w:right w:val="none" w:sz="0" w:space="0" w:color="auto"/>
          </w:divBdr>
        </w:div>
        <w:div w:id="1618485909">
          <w:marLeft w:val="936"/>
          <w:marRight w:val="0"/>
          <w:marTop w:val="120"/>
          <w:marBottom w:val="0"/>
          <w:divBdr>
            <w:top w:val="none" w:sz="0" w:space="0" w:color="auto"/>
            <w:left w:val="none" w:sz="0" w:space="0" w:color="auto"/>
            <w:bottom w:val="none" w:sz="0" w:space="0" w:color="auto"/>
            <w:right w:val="none" w:sz="0" w:space="0" w:color="auto"/>
          </w:divBdr>
        </w:div>
        <w:div w:id="1678116070">
          <w:marLeft w:val="936"/>
          <w:marRight w:val="0"/>
          <w:marTop w:val="120"/>
          <w:marBottom w:val="0"/>
          <w:divBdr>
            <w:top w:val="none" w:sz="0" w:space="0" w:color="auto"/>
            <w:left w:val="none" w:sz="0" w:space="0" w:color="auto"/>
            <w:bottom w:val="none" w:sz="0" w:space="0" w:color="auto"/>
            <w:right w:val="none" w:sz="0" w:space="0" w:color="auto"/>
          </w:divBdr>
        </w:div>
      </w:divsChild>
    </w:div>
    <w:div w:id="521014207">
      <w:bodyDiv w:val="1"/>
      <w:marLeft w:val="0"/>
      <w:marRight w:val="0"/>
      <w:marTop w:val="0"/>
      <w:marBottom w:val="0"/>
      <w:divBdr>
        <w:top w:val="none" w:sz="0" w:space="0" w:color="auto"/>
        <w:left w:val="none" w:sz="0" w:space="0" w:color="auto"/>
        <w:bottom w:val="none" w:sz="0" w:space="0" w:color="auto"/>
        <w:right w:val="none" w:sz="0" w:space="0" w:color="auto"/>
      </w:divBdr>
    </w:div>
    <w:div w:id="634531248">
      <w:bodyDiv w:val="1"/>
      <w:marLeft w:val="0"/>
      <w:marRight w:val="0"/>
      <w:marTop w:val="0"/>
      <w:marBottom w:val="0"/>
      <w:divBdr>
        <w:top w:val="none" w:sz="0" w:space="0" w:color="auto"/>
        <w:left w:val="none" w:sz="0" w:space="0" w:color="auto"/>
        <w:bottom w:val="none" w:sz="0" w:space="0" w:color="auto"/>
        <w:right w:val="none" w:sz="0" w:space="0" w:color="auto"/>
      </w:divBdr>
    </w:div>
    <w:div w:id="655841135">
      <w:bodyDiv w:val="1"/>
      <w:marLeft w:val="0"/>
      <w:marRight w:val="0"/>
      <w:marTop w:val="0"/>
      <w:marBottom w:val="0"/>
      <w:divBdr>
        <w:top w:val="none" w:sz="0" w:space="0" w:color="auto"/>
        <w:left w:val="none" w:sz="0" w:space="0" w:color="auto"/>
        <w:bottom w:val="none" w:sz="0" w:space="0" w:color="auto"/>
        <w:right w:val="none" w:sz="0" w:space="0" w:color="auto"/>
      </w:divBdr>
    </w:div>
    <w:div w:id="809784795">
      <w:bodyDiv w:val="1"/>
      <w:marLeft w:val="0"/>
      <w:marRight w:val="0"/>
      <w:marTop w:val="0"/>
      <w:marBottom w:val="0"/>
      <w:divBdr>
        <w:top w:val="none" w:sz="0" w:space="0" w:color="auto"/>
        <w:left w:val="none" w:sz="0" w:space="0" w:color="auto"/>
        <w:bottom w:val="none" w:sz="0" w:space="0" w:color="auto"/>
        <w:right w:val="none" w:sz="0" w:space="0" w:color="auto"/>
      </w:divBdr>
    </w:div>
    <w:div w:id="1172915564">
      <w:bodyDiv w:val="1"/>
      <w:marLeft w:val="0"/>
      <w:marRight w:val="0"/>
      <w:marTop w:val="0"/>
      <w:marBottom w:val="0"/>
      <w:divBdr>
        <w:top w:val="none" w:sz="0" w:space="0" w:color="auto"/>
        <w:left w:val="none" w:sz="0" w:space="0" w:color="auto"/>
        <w:bottom w:val="none" w:sz="0" w:space="0" w:color="auto"/>
        <w:right w:val="none" w:sz="0" w:space="0" w:color="auto"/>
      </w:divBdr>
    </w:div>
    <w:div w:id="1355107327">
      <w:bodyDiv w:val="1"/>
      <w:marLeft w:val="0"/>
      <w:marRight w:val="0"/>
      <w:marTop w:val="0"/>
      <w:marBottom w:val="0"/>
      <w:divBdr>
        <w:top w:val="none" w:sz="0" w:space="0" w:color="auto"/>
        <w:left w:val="none" w:sz="0" w:space="0" w:color="auto"/>
        <w:bottom w:val="none" w:sz="0" w:space="0" w:color="auto"/>
        <w:right w:val="none" w:sz="0" w:space="0" w:color="auto"/>
      </w:divBdr>
      <w:divsChild>
        <w:div w:id="669329164">
          <w:marLeft w:val="936"/>
          <w:marRight w:val="0"/>
          <w:marTop w:val="120"/>
          <w:marBottom w:val="0"/>
          <w:divBdr>
            <w:top w:val="none" w:sz="0" w:space="0" w:color="auto"/>
            <w:left w:val="none" w:sz="0" w:space="0" w:color="auto"/>
            <w:bottom w:val="none" w:sz="0" w:space="0" w:color="auto"/>
            <w:right w:val="none" w:sz="0" w:space="0" w:color="auto"/>
          </w:divBdr>
        </w:div>
        <w:div w:id="793593486">
          <w:marLeft w:val="936"/>
          <w:marRight w:val="0"/>
          <w:marTop w:val="120"/>
          <w:marBottom w:val="0"/>
          <w:divBdr>
            <w:top w:val="none" w:sz="0" w:space="0" w:color="auto"/>
            <w:left w:val="none" w:sz="0" w:space="0" w:color="auto"/>
            <w:bottom w:val="none" w:sz="0" w:space="0" w:color="auto"/>
            <w:right w:val="none" w:sz="0" w:space="0" w:color="auto"/>
          </w:divBdr>
        </w:div>
        <w:div w:id="815418506">
          <w:marLeft w:val="1368"/>
          <w:marRight w:val="0"/>
          <w:marTop w:val="110"/>
          <w:marBottom w:val="0"/>
          <w:divBdr>
            <w:top w:val="none" w:sz="0" w:space="0" w:color="auto"/>
            <w:left w:val="none" w:sz="0" w:space="0" w:color="auto"/>
            <w:bottom w:val="none" w:sz="0" w:space="0" w:color="auto"/>
            <w:right w:val="none" w:sz="0" w:space="0" w:color="auto"/>
          </w:divBdr>
        </w:div>
        <w:div w:id="897860653">
          <w:marLeft w:val="1368"/>
          <w:marRight w:val="0"/>
          <w:marTop w:val="110"/>
          <w:marBottom w:val="0"/>
          <w:divBdr>
            <w:top w:val="none" w:sz="0" w:space="0" w:color="auto"/>
            <w:left w:val="none" w:sz="0" w:space="0" w:color="auto"/>
            <w:bottom w:val="none" w:sz="0" w:space="0" w:color="auto"/>
            <w:right w:val="none" w:sz="0" w:space="0" w:color="auto"/>
          </w:divBdr>
        </w:div>
        <w:div w:id="931165207">
          <w:marLeft w:val="936"/>
          <w:marRight w:val="0"/>
          <w:marTop w:val="120"/>
          <w:marBottom w:val="0"/>
          <w:divBdr>
            <w:top w:val="none" w:sz="0" w:space="0" w:color="auto"/>
            <w:left w:val="none" w:sz="0" w:space="0" w:color="auto"/>
            <w:bottom w:val="none" w:sz="0" w:space="0" w:color="auto"/>
            <w:right w:val="none" w:sz="0" w:space="0" w:color="auto"/>
          </w:divBdr>
        </w:div>
        <w:div w:id="1506624856">
          <w:marLeft w:val="1368"/>
          <w:marRight w:val="0"/>
          <w:marTop w:val="110"/>
          <w:marBottom w:val="0"/>
          <w:divBdr>
            <w:top w:val="none" w:sz="0" w:space="0" w:color="auto"/>
            <w:left w:val="none" w:sz="0" w:space="0" w:color="auto"/>
            <w:bottom w:val="none" w:sz="0" w:space="0" w:color="auto"/>
            <w:right w:val="none" w:sz="0" w:space="0" w:color="auto"/>
          </w:divBdr>
        </w:div>
        <w:div w:id="1901674624">
          <w:marLeft w:val="1368"/>
          <w:marRight w:val="0"/>
          <w:marTop w:val="110"/>
          <w:marBottom w:val="0"/>
          <w:divBdr>
            <w:top w:val="none" w:sz="0" w:space="0" w:color="auto"/>
            <w:left w:val="none" w:sz="0" w:space="0" w:color="auto"/>
            <w:bottom w:val="none" w:sz="0" w:space="0" w:color="auto"/>
            <w:right w:val="none" w:sz="0" w:space="0" w:color="auto"/>
          </w:divBdr>
        </w:div>
        <w:div w:id="2109614929">
          <w:marLeft w:val="1368"/>
          <w:marRight w:val="0"/>
          <w:marTop w:val="110"/>
          <w:marBottom w:val="0"/>
          <w:divBdr>
            <w:top w:val="none" w:sz="0" w:space="0" w:color="auto"/>
            <w:left w:val="none" w:sz="0" w:space="0" w:color="auto"/>
            <w:bottom w:val="none" w:sz="0" w:space="0" w:color="auto"/>
            <w:right w:val="none" w:sz="0" w:space="0" w:color="auto"/>
          </w:divBdr>
        </w:div>
        <w:div w:id="2136361969">
          <w:marLeft w:val="1368"/>
          <w:marRight w:val="0"/>
          <w:marTop w:val="110"/>
          <w:marBottom w:val="0"/>
          <w:divBdr>
            <w:top w:val="none" w:sz="0" w:space="0" w:color="auto"/>
            <w:left w:val="none" w:sz="0" w:space="0" w:color="auto"/>
            <w:bottom w:val="none" w:sz="0" w:space="0" w:color="auto"/>
            <w:right w:val="none" w:sz="0" w:space="0" w:color="auto"/>
          </w:divBdr>
        </w:div>
      </w:divsChild>
    </w:div>
    <w:div w:id="1361053717">
      <w:bodyDiv w:val="1"/>
      <w:marLeft w:val="0"/>
      <w:marRight w:val="0"/>
      <w:marTop w:val="0"/>
      <w:marBottom w:val="0"/>
      <w:divBdr>
        <w:top w:val="none" w:sz="0" w:space="0" w:color="auto"/>
        <w:left w:val="none" w:sz="0" w:space="0" w:color="auto"/>
        <w:bottom w:val="none" w:sz="0" w:space="0" w:color="auto"/>
        <w:right w:val="none" w:sz="0" w:space="0" w:color="auto"/>
      </w:divBdr>
    </w:div>
    <w:div w:id="1484741375">
      <w:bodyDiv w:val="1"/>
      <w:marLeft w:val="0"/>
      <w:marRight w:val="0"/>
      <w:marTop w:val="0"/>
      <w:marBottom w:val="0"/>
      <w:divBdr>
        <w:top w:val="none" w:sz="0" w:space="0" w:color="auto"/>
        <w:left w:val="none" w:sz="0" w:space="0" w:color="auto"/>
        <w:bottom w:val="none" w:sz="0" w:space="0" w:color="auto"/>
        <w:right w:val="none" w:sz="0" w:space="0" w:color="auto"/>
      </w:divBdr>
    </w:div>
    <w:div w:id="1541891882">
      <w:bodyDiv w:val="1"/>
      <w:marLeft w:val="0"/>
      <w:marRight w:val="0"/>
      <w:marTop w:val="0"/>
      <w:marBottom w:val="0"/>
      <w:divBdr>
        <w:top w:val="none" w:sz="0" w:space="0" w:color="auto"/>
        <w:left w:val="none" w:sz="0" w:space="0" w:color="auto"/>
        <w:bottom w:val="none" w:sz="0" w:space="0" w:color="auto"/>
        <w:right w:val="none" w:sz="0" w:space="0" w:color="auto"/>
      </w:divBdr>
    </w:div>
    <w:div w:id="1572080944">
      <w:bodyDiv w:val="1"/>
      <w:marLeft w:val="0"/>
      <w:marRight w:val="0"/>
      <w:marTop w:val="0"/>
      <w:marBottom w:val="0"/>
      <w:divBdr>
        <w:top w:val="none" w:sz="0" w:space="0" w:color="auto"/>
        <w:left w:val="none" w:sz="0" w:space="0" w:color="auto"/>
        <w:bottom w:val="none" w:sz="0" w:space="0" w:color="auto"/>
        <w:right w:val="none" w:sz="0" w:space="0" w:color="auto"/>
      </w:divBdr>
    </w:div>
    <w:div w:id="1642344695">
      <w:bodyDiv w:val="1"/>
      <w:marLeft w:val="0"/>
      <w:marRight w:val="0"/>
      <w:marTop w:val="0"/>
      <w:marBottom w:val="0"/>
      <w:divBdr>
        <w:top w:val="none" w:sz="0" w:space="0" w:color="auto"/>
        <w:left w:val="none" w:sz="0" w:space="0" w:color="auto"/>
        <w:bottom w:val="none" w:sz="0" w:space="0" w:color="auto"/>
        <w:right w:val="none" w:sz="0" w:space="0" w:color="auto"/>
      </w:divBdr>
    </w:div>
    <w:div w:id="1732147382">
      <w:bodyDiv w:val="1"/>
      <w:marLeft w:val="0"/>
      <w:marRight w:val="0"/>
      <w:marTop w:val="0"/>
      <w:marBottom w:val="0"/>
      <w:divBdr>
        <w:top w:val="none" w:sz="0" w:space="0" w:color="auto"/>
        <w:left w:val="none" w:sz="0" w:space="0" w:color="auto"/>
        <w:bottom w:val="none" w:sz="0" w:space="0" w:color="auto"/>
        <w:right w:val="none" w:sz="0" w:space="0" w:color="auto"/>
      </w:divBdr>
    </w:div>
    <w:div w:id="2006665585">
      <w:bodyDiv w:val="1"/>
      <w:marLeft w:val="0"/>
      <w:marRight w:val="0"/>
      <w:marTop w:val="0"/>
      <w:marBottom w:val="0"/>
      <w:divBdr>
        <w:top w:val="none" w:sz="0" w:space="0" w:color="auto"/>
        <w:left w:val="none" w:sz="0" w:space="0" w:color="auto"/>
        <w:bottom w:val="none" w:sz="0" w:space="0" w:color="auto"/>
        <w:right w:val="none" w:sz="0" w:space="0" w:color="auto"/>
      </w:divBdr>
    </w:div>
    <w:div w:id="2010525885">
      <w:bodyDiv w:val="1"/>
      <w:marLeft w:val="0"/>
      <w:marRight w:val="0"/>
      <w:marTop w:val="0"/>
      <w:marBottom w:val="0"/>
      <w:divBdr>
        <w:top w:val="none" w:sz="0" w:space="0" w:color="auto"/>
        <w:left w:val="none" w:sz="0" w:space="0" w:color="auto"/>
        <w:bottom w:val="none" w:sz="0" w:space="0" w:color="auto"/>
        <w:right w:val="none" w:sz="0" w:space="0" w:color="auto"/>
      </w:divBdr>
    </w:div>
    <w:div w:id="204879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ornetwerk.nl/wp-content/uploads/2020/07/Protocol-richtlijnen-koorsector-update-9-juli-2020.pdf"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abreedveld@live.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schasfoort@t-online.de" TargetMode="External"/><Relationship Id="rId4" Type="http://schemas.openxmlformats.org/officeDocument/2006/relationships/settings" Target="settings.xml"/><Relationship Id="rId9" Type="http://schemas.openxmlformats.org/officeDocument/2006/relationships/hyperlink" Target="https://lci.rivm.nl/koren-zangensembl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55708-7288-48CF-92BB-228EDE38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904</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5870</CharactersWithSpaces>
  <SharedDoc>false</SharedDoc>
  <HLinks>
    <vt:vector size="84" baseType="variant">
      <vt:variant>
        <vt:i4>3538989</vt:i4>
      </vt:variant>
      <vt:variant>
        <vt:i4>45</vt:i4>
      </vt:variant>
      <vt:variant>
        <vt:i4>0</vt:i4>
      </vt:variant>
      <vt:variant>
        <vt:i4>5</vt:i4>
      </vt:variant>
      <vt:variant>
        <vt:lpwstr>http://www.urenco.com/</vt:lpwstr>
      </vt:variant>
      <vt:variant>
        <vt:lpwstr/>
      </vt:variant>
      <vt:variant>
        <vt:i4>7602216</vt:i4>
      </vt:variant>
      <vt:variant>
        <vt:i4>42</vt:i4>
      </vt:variant>
      <vt:variant>
        <vt:i4>0</vt:i4>
      </vt:variant>
      <vt:variant>
        <vt:i4>5</vt:i4>
      </vt:variant>
      <vt:variant>
        <vt:lpwstr>http://www.restaurantdepastorie.nl/</vt:lpwstr>
      </vt:variant>
      <vt:variant>
        <vt:lpwstr/>
      </vt:variant>
      <vt:variant>
        <vt:i4>7602276</vt:i4>
      </vt:variant>
      <vt:variant>
        <vt:i4>39</vt:i4>
      </vt:variant>
      <vt:variant>
        <vt:i4>0</vt:i4>
      </vt:variant>
      <vt:variant>
        <vt:i4>5</vt:i4>
      </vt:variant>
      <vt:variant>
        <vt:lpwstr>http://www.zuivelhoeve.nl/</vt:lpwstr>
      </vt:variant>
      <vt:variant>
        <vt:lpwstr/>
      </vt:variant>
      <vt:variant>
        <vt:i4>7143487</vt:i4>
      </vt:variant>
      <vt:variant>
        <vt:i4>36</vt:i4>
      </vt:variant>
      <vt:variant>
        <vt:i4>0</vt:i4>
      </vt:variant>
      <vt:variant>
        <vt:i4>5</vt:i4>
      </vt:variant>
      <vt:variant>
        <vt:lpwstr>http://www.kroesewevers.nl/</vt:lpwstr>
      </vt:variant>
      <vt:variant>
        <vt:lpwstr/>
      </vt:variant>
      <vt:variant>
        <vt:i4>8060960</vt:i4>
      </vt:variant>
      <vt:variant>
        <vt:i4>30</vt:i4>
      </vt:variant>
      <vt:variant>
        <vt:i4>0</vt:i4>
      </vt:variant>
      <vt:variant>
        <vt:i4>5</vt:i4>
      </vt:variant>
      <vt:variant>
        <vt:lpwstr>http://www.magnusonline.nl/</vt:lpwstr>
      </vt:variant>
      <vt:variant>
        <vt:lpwstr/>
      </vt:variant>
      <vt:variant>
        <vt:i4>589904</vt:i4>
      </vt:variant>
      <vt:variant>
        <vt:i4>27</vt:i4>
      </vt:variant>
      <vt:variant>
        <vt:i4>0</vt:i4>
      </vt:variant>
      <vt:variant>
        <vt:i4>5</vt:i4>
      </vt:variant>
      <vt:variant>
        <vt:lpwstr>http://www.geldermanstichting.nl/</vt:lpwstr>
      </vt:variant>
      <vt:variant>
        <vt:lpwstr/>
      </vt:variant>
      <vt:variant>
        <vt:i4>7536701</vt:i4>
      </vt:variant>
      <vt:variant>
        <vt:i4>24</vt:i4>
      </vt:variant>
      <vt:variant>
        <vt:i4>0</vt:i4>
      </vt:variant>
      <vt:variant>
        <vt:i4>5</vt:i4>
      </vt:variant>
      <vt:variant>
        <vt:lpwstr>http://www.twentschwijnhuis.nl/</vt:lpwstr>
      </vt:variant>
      <vt:variant>
        <vt:lpwstr/>
      </vt:variant>
      <vt:variant>
        <vt:i4>6488108</vt:i4>
      </vt:variant>
      <vt:variant>
        <vt:i4>21</vt:i4>
      </vt:variant>
      <vt:variant>
        <vt:i4>0</vt:i4>
      </vt:variant>
      <vt:variant>
        <vt:i4>5</vt:i4>
      </vt:variant>
      <vt:variant>
        <vt:lpwstr>http://www.tuiathome.nl/louise-goorhuis</vt:lpwstr>
      </vt:variant>
      <vt:variant>
        <vt:lpwstr/>
      </vt:variant>
      <vt:variant>
        <vt:i4>8192036</vt:i4>
      </vt:variant>
      <vt:variant>
        <vt:i4>18</vt:i4>
      </vt:variant>
      <vt:variant>
        <vt:i4>0</vt:i4>
      </vt:variant>
      <vt:variant>
        <vt:i4>5</vt:i4>
      </vt:variant>
      <vt:variant>
        <vt:lpwstr>http://www.wuco.nl/</vt:lpwstr>
      </vt:variant>
      <vt:variant>
        <vt:lpwstr/>
      </vt:variant>
      <vt:variant>
        <vt:i4>7209072</vt:i4>
      </vt:variant>
      <vt:variant>
        <vt:i4>15</vt:i4>
      </vt:variant>
      <vt:variant>
        <vt:i4>0</vt:i4>
      </vt:variant>
      <vt:variant>
        <vt:i4>5</vt:i4>
      </vt:variant>
      <vt:variant>
        <vt:lpwstr>http://www.deruijterenhampsink.nl/</vt:lpwstr>
      </vt:variant>
      <vt:variant>
        <vt:lpwstr/>
      </vt:variant>
      <vt:variant>
        <vt:i4>7733281</vt:i4>
      </vt:variant>
      <vt:variant>
        <vt:i4>12</vt:i4>
      </vt:variant>
      <vt:variant>
        <vt:i4>0</vt:i4>
      </vt:variant>
      <vt:variant>
        <vt:i4>5</vt:i4>
      </vt:variant>
      <vt:variant>
        <vt:lpwstr>http://www.ttlsiemonsma.nl/</vt:lpwstr>
      </vt:variant>
      <vt:variant>
        <vt:lpwstr/>
      </vt:variant>
      <vt:variant>
        <vt:i4>2031643</vt:i4>
      </vt:variant>
      <vt:variant>
        <vt:i4>9</vt:i4>
      </vt:variant>
      <vt:variant>
        <vt:i4>0</vt:i4>
      </vt:variant>
      <vt:variant>
        <vt:i4>5</vt:i4>
      </vt:variant>
      <vt:variant>
        <vt:lpwstr>http://www.zoetewief.nl/</vt:lpwstr>
      </vt:variant>
      <vt:variant>
        <vt:lpwstr/>
      </vt:variant>
      <vt:variant>
        <vt:i4>1507404</vt:i4>
      </vt:variant>
      <vt:variant>
        <vt:i4>6</vt:i4>
      </vt:variant>
      <vt:variant>
        <vt:i4>0</vt:i4>
      </vt:variant>
      <vt:variant>
        <vt:i4>5</vt:i4>
      </vt:variant>
      <vt:variant>
        <vt:lpwstr>http://www.vishandelziegerink.nl/</vt:lpwstr>
      </vt:variant>
      <vt:variant>
        <vt:lpwstr/>
      </vt:variant>
      <vt:variant>
        <vt:i4>3080222</vt:i4>
      </vt:variant>
      <vt:variant>
        <vt:i4>0</vt:i4>
      </vt:variant>
      <vt:variant>
        <vt:i4>0</vt:i4>
      </vt:variant>
      <vt:variant>
        <vt:i4>5</vt:i4>
      </vt:variant>
      <vt:variant>
        <vt:lpwstr>mailto:jubileumcommissie@vocalessen.nl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Hekman</dc:creator>
  <cp:lastModifiedBy>Marie Louise Rickhoff - Oude Brunink</cp:lastModifiedBy>
  <cp:revision>19</cp:revision>
  <cp:lastPrinted>2020-02-02T12:46:00Z</cp:lastPrinted>
  <dcterms:created xsi:type="dcterms:W3CDTF">2020-07-15T15:38:00Z</dcterms:created>
  <dcterms:modified xsi:type="dcterms:W3CDTF">2020-09-01T13:57:00Z</dcterms:modified>
</cp:coreProperties>
</file>